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D0A" w:rsidRPr="00D86D0A" w:rsidRDefault="00D86D0A" w:rsidP="00D86D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5100A7" w:rsidRPr="00F82B06" w:rsidRDefault="00B80EBF" w:rsidP="00AA462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B06">
        <w:rPr>
          <w:rFonts w:ascii="Times New Roman" w:hAnsi="Times New Roman" w:cs="Times New Roman"/>
          <w:b/>
          <w:sz w:val="24"/>
          <w:szCs w:val="24"/>
        </w:rPr>
        <w:t>PROGRAM</w:t>
      </w:r>
    </w:p>
    <w:p w:rsidR="00B80EBF" w:rsidRPr="00F82B06" w:rsidRDefault="00B80EBF" w:rsidP="00AA462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B06">
        <w:rPr>
          <w:rFonts w:ascii="Times New Roman" w:hAnsi="Times New Roman" w:cs="Times New Roman"/>
          <w:b/>
          <w:sz w:val="24"/>
          <w:szCs w:val="24"/>
        </w:rPr>
        <w:t>UTROŠKA SREDSTAVA ŠUMSKOG DOPRINOSA</w:t>
      </w:r>
    </w:p>
    <w:p w:rsidR="00B80EBF" w:rsidRPr="00F82B06" w:rsidRDefault="00B80EBF" w:rsidP="00AA462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B06">
        <w:rPr>
          <w:rFonts w:ascii="Times New Roman" w:hAnsi="Times New Roman" w:cs="Times New Roman"/>
          <w:b/>
          <w:sz w:val="24"/>
          <w:szCs w:val="24"/>
        </w:rPr>
        <w:t>ZA 202</w:t>
      </w:r>
      <w:r w:rsidR="005100A7" w:rsidRPr="00F82B06">
        <w:rPr>
          <w:rFonts w:ascii="Times New Roman" w:hAnsi="Times New Roman" w:cs="Times New Roman"/>
          <w:b/>
          <w:sz w:val="24"/>
          <w:szCs w:val="24"/>
        </w:rPr>
        <w:t>3</w:t>
      </w:r>
      <w:r w:rsidRPr="00F82B06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AA4622" w:rsidRPr="00AA4622" w:rsidRDefault="00AA4622" w:rsidP="00AA462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EBF" w:rsidRPr="00AA4622" w:rsidRDefault="00B80EBF" w:rsidP="00205F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622">
        <w:rPr>
          <w:rFonts w:ascii="Times New Roman" w:hAnsi="Times New Roman" w:cs="Times New Roman"/>
          <w:sz w:val="24"/>
          <w:szCs w:val="24"/>
        </w:rPr>
        <w:t>I.</w:t>
      </w:r>
    </w:p>
    <w:p w:rsidR="00617241" w:rsidRDefault="00617241" w:rsidP="0061724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17241">
        <w:rPr>
          <w:rFonts w:ascii="Times New Roman" w:hAnsi="Times New Roman" w:cs="Times New Roman"/>
          <w:sz w:val="24"/>
          <w:szCs w:val="24"/>
        </w:rPr>
        <w:t xml:space="preserve">Na temelju </w:t>
      </w:r>
      <w:r w:rsidRPr="00AA4622">
        <w:rPr>
          <w:rFonts w:ascii="Times New Roman" w:hAnsi="Times New Roman" w:cs="Times New Roman"/>
          <w:sz w:val="24"/>
          <w:szCs w:val="24"/>
        </w:rPr>
        <w:t>članka 69. stavk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A4622">
        <w:rPr>
          <w:rFonts w:ascii="Times New Roman" w:hAnsi="Times New Roman" w:cs="Times New Roman"/>
          <w:sz w:val="24"/>
          <w:szCs w:val="24"/>
        </w:rPr>
        <w:t xml:space="preserve"> 4. Zakona o šumama (NN 68/18, 115/18, 98/19, 32/20, 145/20) i članka 29. Statuta Općine Vela Luka (Službeni glasnik Općine Vela Luka broj 11/21), Općinsko vijeće Općine Vela Luka </w:t>
      </w:r>
      <w:r>
        <w:rPr>
          <w:rFonts w:ascii="Times New Roman" w:hAnsi="Times New Roman" w:cs="Times New Roman"/>
          <w:sz w:val="24"/>
          <w:szCs w:val="24"/>
        </w:rPr>
        <w:t>donosi P</w:t>
      </w:r>
      <w:r w:rsidRPr="00617241">
        <w:rPr>
          <w:rFonts w:ascii="Times New Roman" w:hAnsi="Times New Roman" w:cs="Times New Roman"/>
          <w:sz w:val="24"/>
          <w:szCs w:val="24"/>
        </w:rPr>
        <w:t>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241">
        <w:rPr>
          <w:rFonts w:ascii="Times New Roman" w:hAnsi="Times New Roman" w:cs="Times New Roman"/>
          <w:sz w:val="24"/>
          <w:szCs w:val="24"/>
        </w:rPr>
        <w:t>utroška sredstava šumskog doprinosa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241">
        <w:rPr>
          <w:rFonts w:ascii="Times New Roman" w:hAnsi="Times New Roman" w:cs="Times New Roman"/>
          <w:sz w:val="24"/>
          <w:szCs w:val="24"/>
        </w:rPr>
        <w:t>za 2023. godinu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622">
        <w:rPr>
          <w:rFonts w:ascii="Times New Roman" w:hAnsi="Times New Roman" w:cs="Times New Roman"/>
          <w:sz w:val="24"/>
          <w:szCs w:val="24"/>
        </w:rPr>
        <w:t>(u daljnjem tekstu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A4622">
        <w:rPr>
          <w:rFonts w:ascii="Times New Roman" w:hAnsi="Times New Roman" w:cs="Times New Roman"/>
          <w:sz w:val="24"/>
          <w:szCs w:val="24"/>
        </w:rPr>
        <w:t xml:space="preserve"> Program)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7241">
        <w:rPr>
          <w:rFonts w:ascii="Times New Roman" w:hAnsi="Times New Roman" w:cs="Times New Roman"/>
          <w:sz w:val="24"/>
          <w:szCs w:val="24"/>
        </w:rPr>
        <w:t>kao sastavni dio Programa rada i javnih potreba Općine Vela Luka za 2023.g.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241" w:rsidRPr="00F82B06" w:rsidRDefault="00617241" w:rsidP="006172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EBF" w:rsidRPr="00AA4622" w:rsidRDefault="00B80EBF" w:rsidP="009A158B">
      <w:pPr>
        <w:jc w:val="both"/>
        <w:rPr>
          <w:rFonts w:ascii="Times New Roman" w:hAnsi="Times New Roman" w:cs="Times New Roman"/>
          <w:sz w:val="24"/>
          <w:szCs w:val="24"/>
        </w:rPr>
      </w:pPr>
      <w:r w:rsidRPr="00AA4622">
        <w:rPr>
          <w:rFonts w:ascii="Times New Roman" w:hAnsi="Times New Roman" w:cs="Times New Roman"/>
          <w:sz w:val="24"/>
          <w:szCs w:val="24"/>
        </w:rPr>
        <w:t xml:space="preserve">Ovim Programom </w:t>
      </w:r>
      <w:r w:rsidR="008C1671" w:rsidRPr="00AA4622">
        <w:rPr>
          <w:rFonts w:ascii="Times New Roman" w:hAnsi="Times New Roman" w:cs="Times New Roman"/>
          <w:sz w:val="24"/>
          <w:szCs w:val="24"/>
        </w:rPr>
        <w:t>utvrđ</w:t>
      </w:r>
      <w:r w:rsidRPr="00AA4622">
        <w:rPr>
          <w:rFonts w:ascii="Times New Roman" w:hAnsi="Times New Roman" w:cs="Times New Roman"/>
          <w:sz w:val="24"/>
          <w:szCs w:val="24"/>
        </w:rPr>
        <w:t xml:space="preserve">uje se namjena trošenja sredstava ostvarenih kao prihod Proračuna </w:t>
      </w:r>
      <w:r w:rsidR="008C1671" w:rsidRPr="00AA4622">
        <w:rPr>
          <w:rFonts w:ascii="Times New Roman" w:hAnsi="Times New Roman" w:cs="Times New Roman"/>
          <w:sz w:val="24"/>
          <w:szCs w:val="24"/>
        </w:rPr>
        <w:t>Općine Vela Luka</w:t>
      </w:r>
      <w:r w:rsidRPr="00AA4622">
        <w:rPr>
          <w:rFonts w:ascii="Times New Roman" w:hAnsi="Times New Roman" w:cs="Times New Roman"/>
          <w:sz w:val="24"/>
          <w:szCs w:val="24"/>
        </w:rPr>
        <w:t xml:space="preserve"> za 202</w:t>
      </w:r>
      <w:r w:rsidR="008C1671" w:rsidRPr="00AA4622">
        <w:rPr>
          <w:rFonts w:ascii="Times New Roman" w:hAnsi="Times New Roman" w:cs="Times New Roman"/>
          <w:sz w:val="24"/>
          <w:szCs w:val="24"/>
        </w:rPr>
        <w:t>3</w:t>
      </w:r>
      <w:r w:rsidRPr="00AA4622">
        <w:rPr>
          <w:rFonts w:ascii="Times New Roman" w:hAnsi="Times New Roman" w:cs="Times New Roman"/>
          <w:sz w:val="24"/>
          <w:szCs w:val="24"/>
        </w:rPr>
        <w:t>. godinu po osnovi uplate šumskog doprinosa.</w:t>
      </w:r>
    </w:p>
    <w:p w:rsidR="00B80EBF" w:rsidRPr="00AA4622" w:rsidRDefault="00B80EBF" w:rsidP="00205F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622">
        <w:rPr>
          <w:rFonts w:ascii="Times New Roman" w:hAnsi="Times New Roman" w:cs="Times New Roman"/>
          <w:sz w:val="24"/>
          <w:szCs w:val="24"/>
        </w:rPr>
        <w:t>II.</w:t>
      </w:r>
    </w:p>
    <w:p w:rsidR="00B80EBF" w:rsidRPr="00AA4622" w:rsidRDefault="00B80EBF" w:rsidP="009A158B">
      <w:pPr>
        <w:jc w:val="both"/>
        <w:rPr>
          <w:rFonts w:ascii="Times New Roman" w:hAnsi="Times New Roman" w:cs="Times New Roman"/>
          <w:sz w:val="24"/>
          <w:szCs w:val="24"/>
        </w:rPr>
      </w:pPr>
      <w:r w:rsidRPr="00AA4622">
        <w:rPr>
          <w:rFonts w:ascii="Times New Roman" w:hAnsi="Times New Roman" w:cs="Times New Roman"/>
          <w:sz w:val="24"/>
          <w:szCs w:val="24"/>
        </w:rPr>
        <w:t>Šumski doprinos plaćaju pravne i fizičke osobe, osim malih šumoposjednika, koje obavljaju prodaju proizvoda iskorištavanja šuma (drvni sortiment) u visini od 5 % u odnosu na prodajnu cijenu proizvoda na panju.</w:t>
      </w:r>
    </w:p>
    <w:p w:rsidR="00B80EBF" w:rsidRPr="00AA4622" w:rsidRDefault="00B80EBF" w:rsidP="00205F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622">
        <w:rPr>
          <w:rFonts w:ascii="Times New Roman" w:hAnsi="Times New Roman" w:cs="Times New Roman"/>
          <w:sz w:val="24"/>
          <w:szCs w:val="24"/>
        </w:rPr>
        <w:t>III.</w:t>
      </w:r>
    </w:p>
    <w:p w:rsidR="00B80EBF" w:rsidRPr="00AA4622" w:rsidRDefault="00B80EBF" w:rsidP="009A158B">
      <w:pPr>
        <w:jc w:val="both"/>
        <w:rPr>
          <w:rFonts w:ascii="Times New Roman" w:hAnsi="Times New Roman" w:cs="Times New Roman"/>
          <w:sz w:val="24"/>
          <w:szCs w:val="24"/>
        </w:rPr>
      </w:pPr>
      <w:r w:rsidRPr="00AA4622">
        <w:rPr>
          <w:rFonts w:ascii="Times New Roman" w:hAnsi="Times New Roman" w:cs="Times New Roman"/>
          <w:sz w:val="24"/>
          <w:szCs w:val="24"/>
        </w:rPr>
        <w:t>Prihod od šumskog doprinosa u 202</w:t>
      </w:r>
      <w:r w:rsidR="008A1B1A" w:rsidRPr="00AA4622">
        <w:rPr>
          <w:rFonts w:ascii="Times New Roman" w:hAnsi="Times New Roman" w:cs="Times New Roman"/>
          <w:sz w:val="24"/>
          <w:szCs w:val="24"/>
        </w:rPr>
        <w:t>3</w:t>
      </w:r>
      <w:r w:rsidRPr="00AA4622">
        <w:rPr>
          <w:rFonts w:ascii="Times New Roman" w:hAnsi="Times New Roman" w:cs="Times New Roman"/>
          <w:sz w:val="24"/>
          <w:szCs w:val="24"/>
        </w:rPr>
        <w:t xml:space="preserve">. godini planiran je u iznosu od </w:t>
      </w:r>
      <w:r w:rsidR="008A1B1A" w:rsidRPr="00AA4622">
        <w:rPr>
          <w:rFonts w:ascii="Times New Roman" w:hAnsi="Times New Roman" w:cs="Times New Roman"/>
          <w:sz w:val="24"/>
          <w:szCs w:val="24"/>
        </w:rPr>
        <w:t>1.</w:t>
      </w:r>
      <w:r w:rsidRPr="00AA4622">
        <w:rPr>
          <w:rFonts w:ascii="Times New Roman" w:hAnsi="Times New Roman" w:cs="Times New Roman"/>
          <w:sz w:val="24"/>
          <w:szCs w:val="24"/>
        </w:rPr>
        <w:t xml:space="preserve">500,00 </w:t>
      </w:r>
      <w:r w:rsidR="008A1B1A" w:rsidRPr="00AA4622">
        <w:rPr>
          <w:rFonts w:ascii="Times New Roman" w:hAnsi="Times New Roman" w:cs="Times New Roman"/>
          <w:sz w:val="24"/>
          <w:szCs w:val="24"/>
        </w:rPr>
        <w:t>EUR</w:t>
      </w:r>
      <w:r w:rsidRPr="00AA4622">
        <w:rPr>
          <w:rFonts w:ascii="Times New Roman" w:hAnsi="Times New Roman" w:cs="Times New Roman"/>
          <w:sz w:val="24"/>
          <w:szCs w:val="24"/>
        </w:rPr>
        <w:t xml:space="preserve">. Sredstva šumskog doprinosa koriste se isključivo za financiranje izgradnje i </w:t>
      </w:r>
      <w:r w:rsidR="008A1B1A" w:rsidRPr="00AA4622">
        <w:rPr>
          <w:rFonts w:ascii="Times New Roman" w:hAnsi="Times New Roman" w:cs="Times New Roman"/>
          <w:sz w:val="24"/>
          <w:szCs w:val="24"/>
        </w:rPr>
        <w:t>održ</w:t>
      </w:r>
      <w:r w:rsidRPr="00AA4622">
        <w:rPr>
          <w:rFonts w:ascii="Times New Roman" w:hAnsi="Times New Roman" w:cs="Times New Roman"/>
          <w:sz w:val="24"/>
          <w:szCs w:val="24"/>
        </w:rPr>
        <w:t>avanja komunalne infrastrukture</w:t>
      </w:r>
      <w:r w:rsidR="009A158B">
        <w:rPr>
          <w:rFonts w:ascii="Times New Roman" w:hAnsi="Times New Roman" w:cs="Times New Roman"/>
          <w:sz w:val="24"/>
          <w:szCs w:val="24"/>
        </w:rPr>
        <w:t>. N</w:t>
      </w:r>
      <w:r w:rsidR="009A158B" w:rsidRPr="00FB6A64">
        <w:rPr>
          <w:rFonts w:ascii="Times New Roman" w:hAnsi="Times New Roman" w:cs="Times New Roman"/>
          <w:sz w:val="24"/>
          <w:szCs w:val="24"/>
        </w:rPr>
        <w:t>a području Općine Vela Luka</w:t>
      </w:r>
      <w:r w:rsidR="009A158B">
        <w:rPr>
          <w:rFonts w:ascii="Times New Roman" w:hAnsi="Times New Roman" w:cs="Times New Roman"/>
          <w:sz w:val="24"/>
          <w:szCs w:val="24"/>
        </w:rPr>
        <w:t xml:space="preserve">, ta sredstva </w:t>
      </w:r>
      <w:r w:rsidRPr="00AA4622">
        <w:rPr>
          <w:rFonts w:ascii="Times New Roman" w:hAnsi="Times New Roman" w:cs="Times New Roman"/>
          <w:sz w:val="24"/>
          <w:szCs w:val="24"/>
        </w:rPr>
        <w:t xml:space="preserve">će se </w:t>
      </w:r>
      <w:r w:rsidR="009A158B" w:rsidRPr="00FB6A64">
        <w:rPr>
          <w:rFonts w:ascii="Times New Roman" w:hAnsi="Times New Roman" w:cs="Times New Roman"/>
          <w:sz w:val="24"/>
          <w:szCs w:val="24"/>
        </w:rPr>
        <w:t>u 2023. godini</w:t>
      </w:r>
      <w:r w:rsidR="009A158B" w:rsidRPr="009A158B">
        <w:rPr>
          <w:rFonts w:ascii="Times New Roman" w:hAnsi="Times New Roman" w:cs="Times New Roman"/>
          <w:sz w:val="24"/>
          <w:szCs w:val="24"/>
        </w:rPr>
        <w:t xml:space="preserve"> </w:t>
      </w:r>
      <w:r w:rsidR="009A158B" w:rsidRPr="00AA4622">
        <w:rPr>
          <w:rFonts w:ascii="Times New Roman" w:hAnsi="Times New Roman" w:cs="Times New Roman"/>
          <w:sz w:val="24"/>
          <w:szCs w:val="24"/>
        </w:rPr>
        <w:t>utrošiti za</w:t>
      </w:r>
      <w:r w:rsidR="009A158B">
        <w:rPr>
          <w:rFonts w:ascii="Times New Roman" w:hAnsi="Times New Roman" w:cs="Times New Roman"/>
          <w:sz w:val="24"/>
          <w:szCs w:val="24"/>
        </w:rPr>
        <w:t xml:space="preserve"> o</w:t>
      </w:r>
      <w:r w:rsidR="009A158B" w:rsidRPr="00FB6A64">
        <w:rPr>
          <w:rFonts w:ascii="Times New Roman" w:hAnsi="Times New Roman" w:cs="Times New Roman"/>
          <w:sz w:val="24"/>
          <w:szCs w:val="24"/>
        </w:rPr>
        <w:t>državanje nerazvrstanih cesta i poljskih put</w:t>
      </w:r>
      <w:r w:rsidR="009A158B">
        <w:rPr>
          <w:rFonts w:ascii="Times New Roman" w:hAnsi="Times New Roman" w:cs="Times New Roman"/>
          <w:sz w:val="24"/>
          <w:szCs w:val="24"/>
        </w:rPr>
        <w:t>o</w:t>
      </w:r>
      <w:r w:rsidR="009A158B" w:rsidRPr="00FB6A64">
        <w:rPr>
          <w:rFonts w:ascii="Times New Roman" w:hAnsi="Times New Roman" w:cs="Times New Roman"/>
          <w:sz w:val="24"/>
          <w:szCs w:val="24"/>
        </w:rPr>
        <w:t>va</w:t>
      </w:r>
      <w:r w:rsidRPr="00AA4622">
        <w:rPr>
          <w:rFonts w:ascii="Times New Roman" w:hAnsi="Times New Roman" w:cs="Times New Roman"/>
          <w:sz w:val="24"/>
          <w:szCs w:val="24"/>
        </w:rPr>
        <w:t>.</w:t>
      </w:r>
    </w:p>
    <w:p w:rsidR="00B80EBF" w:rsidRPr="00AA4622" w:rsidRDefault="00B80EBF" w:rsidP="00205F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622">
        <w:rPr>
          <w:rFonts w:ascii="Times New Roman" w:hAnsi="Times New Roman" w:cs="Times New Roman"/>
          <w:sz w:val="24"/>
          <w:szCs w:val="24"/>
        </w:rPr>
        <w:t>VI.</w:t>
      </w:r>
    </w:p>
    <w:p w:rsidR="00B80EBF" w:rsidRPr="00AA4622" w:rsidRDefault="00B80EBF" w:rsidP="004E3173">
      <w:pPr>
        <w:jc w:val="both"/>
        <w:rPr>
          <w:rFonts w:ascii="Times New Roman" w:hAnsi="Times New Roman" w:cs="Times New Roman"/>
          <w:sz w:val="24"/>
          <w:szCs w:val="24"/>
        </w:rPr>
      </w:pPr>
      <w:r w:rsidRPr="00AA4622">
        <w:rPr>
          <w:rFonts w:ascii="Times New Roman" w:hAnsi="Times New Roman" w:cs="Times New Roman"/>
          <w:sz w:val="24"/>
          <w:szCs w:val="24"/>
        </w:rPr>
        <w:t>Upravni odjel z</w:t>
      </w:r>
      <w:r w:rsidR="008A1B1A" w:rsidRPr="00AA4622">
        <w:rPr>
          <w:rFonts w:ascii="Times New Roman" w:hAnsi="Times New Roman" w:cs="Times New Roman"/>
          <w:sz w:val="24"/>
          <w:szCs w:val="24"/>
        </w:rPr>
        <w:t xml:space="preserve">a </w:t>
      </w:r>
      <w:r w:rsidR="009A158B">
        <w:rPr>
          <w:rFonts w:ascii="Times New Roman" w:hAnsi="Times New Roman" w:cs="Times New Roman"/>
          <w:sz w:val="24"/>
          <w:szCs w:val="24"/>
        </w:rPr>
        <w:t>gospodarenje prostorom i komunalne djelatnosti</w:t>
      </w:r>
      <w:r w:rsidR="008A1B1A" w:rsidRPr="00AA4622">
        <w:rPr>
          <w:rFonts w:ascii="Times New Roman" w:hAnsi="Times New Roman" w:cs="Times New Roman"/>
          <w:sz w:val="24"/>
          <w:szCs w:val="24"/>
        </w:rPr>
        <w:t xml:space="preserve"> zaduž</w:t>
      </w:r>
      <w:r w:rsidRPr="00AA4622">
        <w:rPr>
          <w:rFonts w:ascii="Times New Roman" w:hAnsi="Times New Roman" w:cs="Times New Roman"/>
          <w:sz w:val="24"/>
          <w:szCs w:val="24"/>
        </w:rPr>
        <w:t xml:space="preserve">en je za namjensko korištenje i kontrolu utroška sredstava. </w:t>
      </w:r>
    </w:p>
    <w:p w:rsidR="00B80EBF" w:rsidRPr="00AA4622" w:rsidRDefault="00B80EBF" w:rsidP="00205F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622">
        <w:rPr>
          <w:rFonts w:ascii="Times New Roman" w:hAnsi="Times New Roman" w:cs="Times New Roman"/>
          <w:sz w:val="24"/>
          <w:szCs w:val="24"/>
        </w:rPr>
        <w:t>VII.</w:t>
      </w:r>
    </w:p>
    <w:p w:rsidR="00B80EBF" w:rsidRPr="00AA4622" w:rsidRDefault="00B80EBF" w:rsidP="004E3173">
      <w:pPr>
        <w:jc w:val="both"/>
        <w:rPr>
          <w:rFonts w:ascii="Times New Roman" w:hAnsi="Times New Roman" w:cs="Times New Roman"/>
          <w:sz w:val="24"/>
          <w:szCs w:val="24"/>
        </w:rPr>
      </w:pPr>
      <w:r w:rsidRPr="009A158B">
        <w:rPr>
          <w:rFonts w:ascii="Times New Roman" w:hAnsi="Times New Roman" w:cs="Times New Roman"/>
          <w:sz w:val="24"/>
          <w:szCs w:val="24"/>
        </w:rPr>
        <w:t>Ovaj</w:t>
      </w:r>
      <w:r w:rsidR="008A1B1A" w:rsidRPr="009A158B">
        <w:rPr>
          <w:rFonts w:ascii="Times New Roman" w:hAnsi="Times New Roman" w:cs="Times New Roman"/>
          <w:sz w:val="24"/>
          <w:szCs w:val="24"/>
        </w:rPr>
        <w:t xml:space="preserve"> Program će se objaviti u „Služb</w:t>
      </w:r>
      <w:r w:rsidRPr="009A158B">
        <w:rPr>
          <w:rFonts w:ascii="Times New Roman" w:hAnsi="Times New Roman" w:cs="Times New Roman"/>
          <w:sz w:val="24"/>
          <w:szCs w:val="24"/>
        </w:rPr>
        <w:t xml:space="preserve">enom glasniku </w:t>
      </w:r>
      <w:r w:rsidR="008A1B1A" w:rsidRPr="009A158B">
        <w:rPr>
          <w:rFonts w:ascii="Times New Roman" w:hAnsi="Times New Roman" w:cs="Times New Roman"/>
          <w:sz w:val="24"/>
          <w:szCs w:val="24"/>
        </w:rPr>
        <w:t>Općine Vela Luka</w:t>
      </w:r>
      <w:r w:rsidRPr="009A158B">
        <w:rPr>
          <w:rFonts w:ascii="Times New Roman" w:hAnsi="Times New Roman" w:cs="Times New Roman"/>
          <w:sz w:val="24"/>
          <w:szCs w:val="24"/>
        </w:rPr>
        <w:t>“</w:t>
      </w:r>
      <w:r w:rsidR="009A158B">
        <w:rPr>
          <w:rFonts w:ascii="Times New Roman" w:hAnsi="Times New Roman" w:cs="Times New Roman"/>
          <w:sz w:val="24"/>
          <w:szCs w:val="24"/>
        </w:rPr>
        <w:t>, a stupa na snagu osm</w:t>
      </w:r>
      <w:r w:rsidR="00617241">
        <w:rPr>
          <w:rFonts w:ascii="Times New Roman" w:hAnsi="Times New Roman" w:cs="Times New Roman"/>
          <w:sz w:val="24"/>
          <w:szCs w:val="24"/>
        </w:rPr>
        <w:t>og</w:t>
      </w:r>
      <w:r w:rsidR="009A158B">
        <w:rPr>
          <w:rFonts w:ascii="Times New Roman" w:hAnsi="Times New Roman" w:cs="Times New Roman"/>
          <w:sz w:val="24"/>
          <w:szCs w:val="24"/>
        </w:rPr>
        <w:t xml:space="preserve"> dana od </w:t>
      </w:r>
      <w:r w:rsidR="00617241">
        <w:rPr>
          <w:rFonts w:ascii="Times New Roman" w:hAnsi="Times New Roman" w:cs="Times New Roman"/>
          <w:sz w:val="24"/>
          <w:szCs w:val="24"/>
        </w:rPr>
        <w:t xml:space="preserve"> dana </w:t>
      </w:r>
      <w:r w:rsidR="009A158B">
        <w:rPr>
          <w:rFonts w:ascii="Times New Roman" w:hAnsi="Times New Roman" w:cs="Times New Roman"/>
          <w:sz w:val="24"/>
          <w:szCs w:val="24"/>
        </w:rPr>
        <w:t>objave</w:t>
      </w:r>
      <w:r w:rsidRPr="009A158B">
        <w:rPr>
          <w:rFonts w:ascii="Times New Roman" w:hAnsi="Times New Roman" w:cs="Times New Roman"/>
          <w:sz w:val="24"/>
          <w:szCs w:val="24"/>
        </w:rPr>
        <w:t>.</w:t>
      </w:r>
    </w:p>
    <w:p w:rsidR="00617241" w:rsidRDefault="006172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B694B" w:rsidRPr="003B694B" w:rsidRDefault="003B694B" w:rsidP="008646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EBF" w:rsidRPr="006125FB" w:rsidRDefault="00B80EBF" w:rsidP="0086464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25FB">
        <w:rPr>
          <w:rFonts w:ascii="Times New Roman" w:hAnsi="Times New Roman" w:cs="Times New Roman"/>
          <w:b/>
          <w:sz w:val="26"/>
          <w:szCs w:val="26"/>
        </w:rPr>
        <w:t>O B R A Z L O Ž E N J E</w:t>
      </w:r>
    </w:p>
    <w:p w:rsidR="009A158B" w:rsidRDefault="00B876EC" w:rsidP="009A15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B694B">
        <w:rPr>
          <w:rFonts w:ascii="Times New Roman" w:hAnsi="Times New Roman" w:cs="Times New Roman"/>
          <w:sz w:val="24"/>
          <w:szCs w:val="24"/>
        </w:rPr>
        <w:t>ravni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B694B">
        <w:rPr>
          <w:rFonts w:ascii="Times New Roman" w:hAnsi="Times New Roman" w:cs="Times New Roman"/>
          <w:sz w:val="24"/>
          <w:szCs w:val="24"/>
        </w:rPr>
        <w:t xml:space="preserve"> i fizički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B694B">
        <w:rPr>
          <w:rFonts w:ascii="Times New Roman" w:hAnsi="Times New Roman" w:cs="Times New Roman"/>
          <w:sz w:val="24"/>
          <w:szCs w:val="24"/>
        </w:rPr>
        <w:t xml:space="preserve"> osoba</w:t>
      </w:r>
      <w:r>
        <w:rPr>
          <w:rFonts w:ascii="Times New Roman" w:hAnsi="Times New Roman" w:cs="Times New Roman"/>
          <w:sz w:val="24"/>
          <w:szCs w:val="24"/>
        </w:rPr>
        <w:t>ma,</w:t>
      </w:r>
      <w:r w:rsidRPr="003B694B">
        <w:rPr>
          <w:rFonts w:ascii="Times New Roman" w:hAnsi="Times New Roman" w:cs="Times New Roman"/>
          <w:sz w:val="24"/>
          <w:szCs w:val="24"/>
        </w:rPr>
        <w:t xml:space="preserve"> osim mali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B694B">
        <w:rPr>
          <w:rFonts w:ascii="Times New Roman" w:hAnsi="Times New Roman" w:cs="Times New Roman"/>
          <w:sz w:val="24"/>
          <w:szCs w:val="24"/>
        </w:rPr>
        <w:t xml:space="preserve"> šumoposjedni</w:t>
      </w:r>
      <w:r>
        <w:rPr>
          <w:rFonts w:ascii="Times New Roman" w:hAnsi="Times New Roman" w:cs="Times New Roman"/>
          <w:sz w:val="24"/>
          <w:szCs w:val="24"/>
        </w:rPr>
        <w:t>cima</w:t>
      </w:r>
      <w:r w:rsidRPr="003B694B">
        <w:rPr>
          <w:rFonts w:ascii="Times New Roman" w:hAnsi="Times New Roman" w:cs="Times New Roman"/>
          <w:sz w:val="24"/>
          <w:szCs w:val="24"/>
        </w:rPr>
        <w:t>, koje obavljaju prodaju proizvoda iskorištavanja šuma (drvni sortiment)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A158B">
        <w:rPr>
          <w:rFonts w:ascii="Times New Roman" w:hAnsi="Times New Roman" w:cs="Times New Roman"/>
          <w:sz w:val="24"/>
          <w:szCs w:val="24"/>
        </w:rPr>
        <w:t xml:space="preserve">Zakonom o šumama </w:t>
      </w:r>
      <w:r w:rsidR="009A158B" w:rsidRPr="00AA4622">
        <w:rPr>
          <w:rFonts w:ascii="Times New Roman" w:hAnsi="Times New Roman" w:cs="Times New Roman"/>
          <w:sz w:val="24"/>
          <w:szCs w:val="24"/>
        </w:rPr>
        <w:t>(NN 68/18, 115/18, 98/19, 32/20, 145/20)</w:t>
      </w:r>
      <w:r w:rsidR="009A158B">
        <w:rPr>
          <w:rFonts w:ascii="Times New Roman" w:hAnsi="Times New Roman" w:cs="Times New Roman"/>
          <w:sz w:val="24"/>
          <w:szCs w:val="24"/>
        </w:rPr>
        <w:t xml:space="preserve"> utvrđ</w:t>
      </w:r>
      <w:r w:rsidR="009A158B" w:rsidRPr="003B694B">
        <w:rPr>
          <w:rFonts w:ascii="Times New Roman" w:hAnsi="Times New Roman" w:cs="Times New Roman"/>
          <w:sz w:val="24"/>
          <w:szCs w:val="24"/>
        </w:rPr>
        <w:t xml:space="preserve">ena je obveza </w:t>
      </w:r>
      <w:r w:rsidRPr="003B694B">
        <w:rPr>
          <w:rFonts w:ascii="Times New Roman" w:hAnsi="Times New Roman" w:cs="Times New Roman"/>
          <w:sz w:val="24"/>
          <w:szCs w:val="24"/>
        </w:rPr>
        <w:t>plaćanj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B694B">
        <w:rPr>
          <w:rFonts w:ascii="Times New Roman" w:hAnsi="Times New Roman" w:cs="Times New Roman"/>
          <w:sz w:val="24"/>
          <w:szCs w:val="24"/>
        </w:rPr>
        <w:t xml:space="preserve"> šumskog doprinosa i to u visini od 5 % u odnosu na prodajnu cijenu proizvoda na panju</w:t>
      </w:r>
      <w:r>
        <w:rPr>
          <w:rFonts w:ascii="Times New Roman" w:hAnsi="Times New Roman" w:cs="Times New Roman"/>
          <w:sz w:val="24"/>
          <w:szCs w:val="24"/>
        </w:rPr>
        <w:t>.</w:t>
      </w:r>
      <w:r w:rsidR="009A158B" w:rsidRPr="003B694B">
        <w:rPr>
          <w:rFonts w:ascii="Times New Roman" w:hAnsi="Times New Roman" w:cs="Times New Roman"/>
          <w:sz w:val="24"/>
          <w:szCs w:val="24"/>
        </w:rPr>
        <w:t xml:space="preserve"> Šumski doprinos u navedenoj visini prihod je jedinica lokalne samouprave, na čijem području je o</w:t>
      </w:r>
      <w:r w:rsidR="009A158B">
        <w:rPr>
          <w:rFonts w:ascii="Times New Roman" w:hAnsi="Times New Roman" w:cs="Times New Roman"/>
          <w:sz w:val="24"/>
          <w:szCs w:val="24"/>
        </w:rPr>
        <w:t>bavljena sječa šume.</w:t>
      </w:r>
    </w:p>
    <w:p w:rsidR="009A158B" w:rsidRDefault="006125FB" w:rsidP="00447BBA">
      <w:pPr>
        <w:jc w:val="both"/>
        <w:rPr>
          <w:rFonts w:ascii="Times New Roman" w:hAnsi="Times New Roman" w:cs="Times New Roman"/>
          <w:sz w:val="24"/>
          <w:szCs w:val="24"/>
        </w:rPr>
      </w:pPr>
      <w:r w:rsidRPr="006125FB">
        <w:rPr>
          <w:rFonts w:ascii="Times New Roman" w:hAnsi="Times New Roman" w:cs="Times New Roman"/>
          <w:sz w:val="24"/>
          <w:szCs w:val="24"/>
        </w:rPr>
        <w:t>Hrvatske šume</w:t>
      </w:r>
      <w:r w:rsidR="00447BBA">
        <w:rPr>
          <w:rFonts w:ascii="Times New Roman" w:hAnsi="Times New Roman" w:cs="Times New Roman"/>
          <w:sz w:val="24"/>
          <w:szCs w:val="24"/>
        </w:rPr>
        <w:t xml:space="preserve"> d.o.o.</w:t>
      </w:r>
      <w:r>
        <w:rPr>
          <w:rFonts w:ascii="Times New Roman" w:hAnsi="Times New Roman" w:cs="Times New Roman"/>
          <w:sz w:val="24"/>
          <w:szCs w:val="24"/>
        </w:rPr>
        <w:t xml:space="preserve"> su </w:t>
      </w:r>
      <w:r w:rsidRPr="006125FB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drugoj polovini</w:t>
      </w:r>
      <w:r w:rsidRPr="006125FB">
        <w:rPr>
          <w:rFonts w:ascii="Times New Roman" w:hAnsi="Times New Roman" w:cs="Times New Roman"/>
          <w:sz w:val="24"/>
          <w:szCs w:val="24"/>
        </w:rPr>
        <w:t xml:space="preserve"> </w:t>
      </w:r>
      <w:r w:rsidR="009A158B">
        <w:rPr>
          <w:rFonts w:ascii="Times New Roman" w:hAnsi="Times New Roman" w:cs="Times New Roman"/>
          <w:sz w:val="24"/>
          <w:szCs w:val="24"/>
        </w:rPr>
        <w:t>2023.g.</w:t>
      </w:r>
      <w:r w:rsidRPr="006125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prvi put </w:t>
      </w:r>
      <w:r w:rsidR="00447BBA" w:rsidRPr="006125FB">
        <w:rPr>
          <w:rFonts w:ascii="Times New Roman" w:hAnsi="Times New Roman" w:cs="Times New Roman"/>
          <w:sz w:val="24"/>
          <w:szCs w:val="24"/>
        </w:rPr>
        <w:t xml:space="preserve">uplatile </w:t>
      </w:r>
      <w:r>
        <w:rPr>
          <w:rFonts w:ascii="Times New Roman" w:hAnsi="Times New Roman" w:cs="Times New Roman"/>
          <w:sz w:val="24"/>
          <w:szCs w:val="24"/>
        </w:rPr>
        <w:t>šumski</w:t>
      </w:r>
      <w:r w:rsidRPr="006125FB">
        <w:rPr>
          <w:rFonts w:ascii="Times New Roman" w:hAnsi="Times New Roman" w:cs="Times New Roman"/>
          <w:sz w:val="24"/>
          <w:szCs w:val="24"/>
        </w:rPr>
        <w:t xml:space="preserve"> </w:t>
      </w:r>
      <w:r w:rsidR="006038D6">
        <w:rPr>
          <w:rFonts w:ascii="Times New Roman" w:hAnsi="Times New Roman" w:cs="Times New Roman"/>
          <w:sz w:val="24"/>
          <w:szCs w:val="24"/>
        </w:rPr>
        <w:t>doprinos u P</w:t>
      </w:r>
      <w:r>
        <w:rPr>
          <w:rFonts w:ascii="Times New Roman" w:hAnsi="Times New Roman" w:cs="Times New Roman"/>
          <w:sz w:val="24"/>
          <w:szCs w:val="24"/>
        </w:rPr>
        <w:t>roračun O</w:t>
      </w:r>
      <w:r w:rsidRPr="006125FB">
        <w:rPr>
          <w:rFonts w:ascii="Times New Roman" w:hAnsi="Times New Roman" w:cs="Times New Roman"/>
          <w:sz w:val="24"/>
          <w:szCs w:val="24"/>
        </w:rPr>
        <w:t>pćin</w:t>
      </w:r>
      <w:r>
        <w:rPr>
          <w:rFonts w:ascii="Times New Roman" w:hAnsi="Times New Roman" w:cs="Times New Roman"/>
          <w:sz w:val="24"/>
          <w:szCs w:val="24"/>
        </w:rPr>
        <w:t xml:space="preserve">e Vela Luka. </w:t>
      </w:r>
      <w:r w:rsidR="009A158B" w:rsidRPr="00AA4622">
        <w:rPr>
          <w:rFonts w:ascii="Times New Roman" w:hAnsi="Times New Roman" w:cs="Times New Roman"/>
          <w:sz w:val="24"/>
          <w:szCs w:val="24"/>
        </w:rPr>
        <w:t>Temeljem članka 69. stavk</w:t>
      </w:r>
      <w:r w:rsidR="009A158B">
        <w:rPr>
          <w:rFonts w:ascii="Times New Roman" w:hAnsi="Times New Roman" w:cs="Times New Roman"/>
          <w:sz w:val="24"/>
          <w:szCs w:val="24"/>
        </w:rPr>
        <w:t>a</w:t>
      </w:r>
      <w:r w:rsidR="009A158B" w:rsidRPr="00AA4622">
        <w:rPr>
          <w:rFonts w:ascii="Times New Roman" w:hAnsi="Times New Roman" w:cs="Times New Roman"/>
          <w:sz w:val="24"/>
          <w:szCs w:val="24"/>
        </w:rPr>
        <w:t xml:space="preserve"> </w:t>
      </w:r>
      <w:r w:rsidR="009A158B">
        <w:rPr>
          <w:rFonts w:ascii="Times New Roman" w:hAnsi="Times New Roman" w:cs="Times New Roman"/>
          <w:sz w:val="24"/>
          <w:szCs w:val="24"/>
        </w:rPr>
        <w:t>3</w:t>
      </w:r>
      <w:r w:rsidR="009A158B" w:rsidRPr="00AA4622">
        <w:rPr>
          <w:rFonts w:ascii="Times New Roman" w:hAnsi="Times New Roman" w:cs="Times New Roman"/>
          <w:sz w:val="24"/>
          <w:szCs w:val="24"/>
        </w:rPr>
        <w:t>. Zakona o šumama (NN 68/18, 115/18, 98/19, 32/20, 145/20)</w:t>
      </w:r>
      <w:r w:rsidR="009A158B">
        <w:rPr>
          <w:rFonts w:ascii="Times New Roman" w:hAnsi="Times New Roman" w:cs="Times New Roman"/>
          <w:sz w:val="24"/>
          <w:szCs w:val="24"/>
        </w:rPr>
        <w:t xml:space="preserve"> šumski doprinos je namjenski prihod za izgradnju i održavanje komunalne infrastrukture. Temeljem stavka 4. istog članka, a </w:t>
      </w:r>
      <w:r w:rsidR="009A158B" w:rsidRPr="003B694B">
        <w:rPr>
          <w:rFonts w:ascii="Times New Roman" w:hAnsi="Times New Roman" w:cs="Times New Roman"/>
          <w:sz w:val="24"/>
          <w:szCs w:val="24"/>
        </w:rPr>
        <w:t>u cilju namjenskog korištenja sredstava i kontrole utroška,</w:t>
      </w:r>
      <w:r w:rsidR="009A158B">
        <w:rPr>
          <w:rFonts w:ascii="Times New Roman" w:hAnsi="Times New Roman" w:cs="Times New Roman"/>
          <w:sz w:val="24"/>
          <w:szCs w:val="24"/>
        </w:rPr>
        <w:t xml:space="preserve"> jedinice lokalne samouprave duž</w:t>
      </w:r>
      <w:r w:rsidR="009A158B" w:rsidRPr="003B694B">
        <w:rPr>
          <w:rFonts w:ascii="Times New Roman" w:hAnsi="Times New Roman" w:cs="Times New Roman"/>
          <w:sz w:val="24"/>
          <w:szCs w:val="24"/>
        </w:rPr>
        <w:t>ne donijeti Program utroška sre</w:t>
      </w:r>
      <w:r w:rsidR="009A158B">
        <w:rPr>
          <w:rFonts w:ascii="Times New Roman" w:hAnsi="Times New Roman" w:cs="Times New Roman"/>
          <w:sz w:val="24"/>
          <w:szCs w:val="24"/>
        </w:rPr>
        <w:t>dstava šumskog doprinosa.</w:t>
      </w:r>
    </w:p>
    <w:p w:rsidR="00B80EBF" w:rsidRPr="003B694B" w:rsidRDefault="00B80EBF" w:rsidP="00447BB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80EBF" w:rsidRPr="003B694B" w:rsidSect="00AA4622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EBF"/>
    <w:rsid w:val="000C1880"/>
    <w:rsid w:val="00205F35"/>
    <w:rsid w:val="00294ACE"/>
    <w:rsid w:val="00295B8B"/>
    <w:rsid w:val="003B694B"/>
    <w:rsid w:val="00447BBA"/>
    <w:rsid w:val="004E3173"/>
    <w:rsid w:val="005100A7"/>
    <w:rsid w:val="00576893"/>
    <w:rsid w:val="005A2A7E"/>
    <w:rsid w:val="006038D6"/>
    <w:rsid w:val="006125FB"/>
    <w:rsid w:val="00617241"/>
    <w:rsid w:val="007C5986"/>
    <w:rsid w:val="00833479"/>
    <w:rsid w:val="0086464F"/>
    <w:rsid w:val="008A1B1A"/>
    <w:rsid w:val="008C1671"/>
    <w:rsid w:val="009A158B"/>
    <w:rsid w:val="00AA4622"/>
    <w:rsid w:val="00B80EBF"/>
    <w:rsid w:val="00B876EC"/>
    <w:rsid w:val="00D86D0A"/>
    <w:rsid w:val="00EB4AD9"/>
    <w:rsid w:val="00F82B06"/>
    <w:rsid w:val="00FA5DF7"/>
    <w:rsid w:val="00FB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8F46B"/>
  <w15:chartTrackingRefBased/>
  <w15:docId w15:val="{8491784B-C179-42C0-9B1C-9784145D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724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00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Rubeša</dc:creator>
  <cp:keywords/>
  <dc:description/>
  <cp:lastModifiedBy>Načelnica</cp:lastModifiedBy>
  <cp:revision>22</cp:revision>
  <cp:lastPrinted>2023-08-22T05:35:00Z</cp:lastPrinted>
  <dcterms:created xsi:type="dcterms:W3CDTF">2023-08-17T06:27:00Z</dcterms:created>
  <dcterms:modified xsi:type="dcterms:W3CDTF">2023-08-30T11:38:00Z</dcterms:modified>
</cp:coreProperties>
</file>