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5E79" w:rsidRDefault="00FE5E79" w:rsidP="00DA3A70">
      <w:pPr>
        <w:jc w:val="both"/>
        <w:rPr>
          <w:sz w:val="24"/>
          <w:szCs w:val="24"/>
        </w:rPr>
      </w:pPr>
      <w:bookmarkStart w:id="0" w:name="_GoBack"/>
      <w:bookmarkEnd w:id="0"/>
      <w:r>
        <w:rPr>
          <w:noProof/>
          <w:sz w:val="24"/>
          <w:szCs w:val="24"/>
          <w:lang w:val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186055</wp:posOffset>
            </wp:positionH>
            <wp:positionV relativeFrom="paragraph">
              <wp:posOffset>-585470</wp:posOffset>
            </wp:positionV>
            <wp:extent cx="457200" cy="571500"/>
            <wp:effectExtent l="19050" t="0" r="0" b="0"/>
            <wp:wrapTopAndBottom/>
            <wp:docPr id="2" name="Slika 2" descr="Internet Explorer Wallpap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nternet Explorer Wallpaper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E5E79" w:rsidRPr="00FE5E79" w:rsidRDefault="00FE5E79" w:rsidP="00FE5E79">
      <w:pPr>
        <w:rPr>
          <w:rFonts w:ascii="Times New Roman" w:eastAsia="Calibri" w:hAnsi="Times New Roman" w:cs="Times New Roman"/>
          <w:sz w:val="24"/>
          <w:szCs w:val="24"/>
        </w:rPr>
      </w:pPr>
      <w:r w:rsidRPr="00FE5E79">
        <w:rPr>
          <w:rFonts w:ascii="Times New Roman" w:eastAsia="Calibri" w:hAnsi="Times New Roman" w:cs="Times New Roman"/>
          <w:sz w:val="24"/>
          <w:szCs w:val="24"/>
        </w:rPr>
        <w:t>REPUBLIKA HRVATSKA</w:t>
      </w:r>
    </w:p>
    <w:p w:rsidR="00FE5E79" w:rsidRPr="00FE5E79" w:rsidRDefault="00FE5E79" w:rsidP="00FE5E79">
      <w:pPr>
        <w:pStyle w:val="Naslov2"/>
        <w:rPr>
          <w:b w:val="0"/>
        </w:rPr>
      </w:pPr>
      <w:r w:rsidRPr="00FE5E79">
        <w:rPr>
          <w:b w:val="0"/>
        </w:rPr>
        <w:t>DUBROVAČKO-NERETVANSKA ŽUPANIJA</w:t>
      </w:r>
    </w:p>
    <w:p w:rsidR="00FE5E79" w:rsidRPr="00FE5E79" w:rsidRDefault="00FE5E79" w:rsidP="00FE5E79">
      <w:pPr>
        <w:rPr>
          <w:rFonts w:ascii="Times New Roman" w:eastAsia="Calibri" w:hAnsi="Times New Roman" w:cs="Times New Roman"/>
          <w:sz w:val="24"/>
          <w:szCs w:val="24"/>
        </w:rPr>
      </w:pPr>
      <w:r w:rsidRPr="00FE5E79">
        <w:rPr>
          <w:rFonts w:ascii="Times New Roman" w:eastAsia="Calibri" w:hAnsi="Times New Roman" w:cs="Times New Roman"/>
          <w:sz w:val="24"/>
          <w:szCs w:val="24"/>
        </w:rPr>
        <w:t>OPĆINA VELA LUKA</w:t>
      </w:r>
    </w:p>
    <w:p w:rsidR="00FE5E79" w:rsidRPr="00FE5E79" w:rsidRDefault="00FE5E79" w:rsidP="00FE5E79">
      <w:pPr>
        <w:rPr>
          <w:rFonts w:ascii="Times New Roman" w:eastAsia="Calibri" w:hAnsi="Times New Roman" w:cs="Times New Roman"/>
          <w:sz w:val="24"/>
          <w:szCs w:val="24"/>
        </w:rPr>
      </w:pPr>
      <w:r w:rsidRPr="00FE5E79">
        <w:rPr>
          <w:rFonts w:ascii="Times New Roman" w:eastAsia="Calibri" w:hAnsi="Times New Roman" w:cs="Times New Roman"/>
          <w:sz w:val="24"/>
          <w:szCs w:val="24"/>
        </w:rPr>
        <w:t>OPĆINSKO VIJEĆE</w:t>
      </w:r>
    </w:p>
    <w:p w:rsidR="00250CE9" w:rsidRDefault="00250CE9" w:rsidP="00250CE9">
      <w:pPr>
        <w:pStyle w:val="Tijeloteksta"/>
        <w:rPr>
          <w:sz w:val="22"/>
        </w:rPr>
      </w:pPr>
      <w:r>
        <w:rPr>
          <w:sz w:val="22"/>
        </w:rPr>
        <w:t xml:space="preserve">KLASA: </w:t>
      </w:r>
    </w:p>
    <w:p w:rsidR="00250CE9" w:rsidRDefault="00250CE9" w:rsidP="00250CE9">
      <w:pPr>
        <w:pStyle w:val="Tijeloteksta"/>
        <w:rPr>
          <w:sz w:val="22"/>
        </w:rPr>
      </w:pPr>
      <w:r>
        <w:rPr>
          <w:sz w:val="22"/>
        </w:rPr>
        <w:t xml:space="preserve">URBROJ: </w:t>
      </w:r>
    </w:p>
    <w:p w:rsidR="00250CE9" w:rsidRDefault="00250CE9" w:rsidP="00250CE9">
      <w:pPr>
        <w:pStyle w:val="Tijeloteksta"/>
        <w:rPr>
          <w:sz w:val="22"/>
        </w:rPr>
      </w:pPr>
      <w:r>
        <w:rPr>
          <w:sz w:val="22"/>
        </w:rPr>
        <w:t xml:space="preserve">Vela Luka, </w:t>
      </w:r>
      <w:r w:rsidR="00E40279">
        <w:rPr>
          <w:sz w:val="22"/>
        </w:rPr>
        <w:t>_______</w:t>
      </w:r>
      <w:r>
        <w:rPr>
          <w:sz w:val="22"/>
        </w:rPr>
        <w:t>202</w:t>
      </w:r>
      <w:r w:rsidR="00E40279">
        <w:rPr>
          <w:sz w:val="22"/>
        </w:rPr>
        <w:t>3</w:t>
      </w:r>
      <w:r>
        <w:rPr>
          <w:sz w:val="22"/>
        </w:rPr>
        <w:t>. god.</w:t>
      </w:r>
    </w:p>
    <w:p w:rsidR="00FE5E79" w:rsidRPr="00FE5E79" w:rsidRDefault="00FE5E79" w:rsidP="00DA3A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D6BDD" w:rsidRPr="00FE5E79" w:rsidRDefault="003D6BDD" w:rsidP="00DA3A70">
      <w:pPr>
        <w:jc w:val="both"/>
        <w:rPr>
          <w:rFonts w:ascii="Times New Roman" w:hAnsi="Times New Roman" w:cs="Times New Roman"/>
          <w:sz w:val="24"/>
          <w:szCs w:val="24"/>
        </w:rPr>
      </w:pPr>
      <w:r w:rsidRPr="00FE5E79">
        <w:rPr>
          <w:rFonts w:ascii="Times New Roman" w:hAnsi="Times New Roman" w:cs="Times New Roman"/>
          <w:sz w:val="24"/>
          <w:szCs w:val="24"/>
        </w:rPr>
        <w:t xml:space="preserve">Temeljem članka 3. </w:t>
      </w:r>
      <w:r w:rsidR="00C81752">
        <w:rPr>
          <w:rFonts w:ascii="Times New Roman" w:hAnsi="Times New Roman" w:cs="Times New Roman"/>
          <w:sz w:val="24"/>
          <w:szCs w:val="24"/>
        </w:rPr>
        <w:t xml:space="preserve">i 6. stavak 1. </w:t>
      </w:r>
      <w:r w:rsidRPr="00FE5E79">
        <w:rPr>
          <w:rFonts w:ascii="Times New Roman" w:hAnsi="Times New Roman" w:cs="Times New Roman"/>
          <w:sz w:val="24"/>
          <w:szCs w:val="24"/>
        </w:rPr>
        <w:t>Zakona o plaćama u lokalnoj i područnoj (regionalnoj) samoupravi (NN 28/10</w:t>
      </w:r>
      <w:r w:rsidR="00BF5765">
        <w:rPr>
          <w:rFonts w:ascii="Times New Roman" w:hAnsi="Times New Roman" w:cs="Times New Roman"/>
          <w:sz w:val="24"/>
          <w:szCs w:val="24"/>
        </w:rPr>
        <w:t xml:space="preserve"> i 10/23</w:t>
      </w:r>
      <w:r w:rsidRPr="00FE5E79">
        <w:rPr>
          <w:rFonts w:ascii="Times New Roman" w:hAnsi="Times New Roman" w:cs="Times New Roman"/>
          <w:sz w:val="24"/>
          <w:szCs w:val="24"/>
        </w:rPr>
        <w:t xml:space="preserve">) </w:t>
      </w:r>
      <w:r w:rsidR="005E1C05" w:rsidRPr="00FE5E79">
        <w:rPr>
          <w:rFonts w:ascii="Times New Roman" w:hAnsi="Times New Roman" w:cs="Times New Roman"/>
          <w:sz w:val="24"/>
          <w:szCs w:val="24"/>
        </w:rPr>
        <w:t xml:space="preserve">i </w:t>
      </w:r>
      <w:r w:rsidR="00FE5E79">
        <w:rPr>
          <w:rFonts w:ascii="Times New Roman" w:hAnsi="Times New Roman" w:cs="Times New Roman"/>
          <w:sz w:val="24"/>
          <w:szCs w:val="24"/>
        </w:rPr>
        <w:t>članka 29</w:t>
      </w:r>
      <w:r w:rsidRPr="00FE5E79">
        <w:rPr>
          <w:rFonts w:ascii="Times New Roman" w:hAnsi="Times New Roman" w:cs="Times New Roman"/>
          <w:sz w:val="24"/>
          <w:szCs w:val="24"/>
        </w:rPr>
        <w:t>. Statuta Općine V</w:t>
      </w:r>
      <w:r w:rsidR="00FE5E79">
        <w:rPr>
          <w:rFonts w:ascii="Times New Roman" w:hAnsi="Times New Roman" w:cs="Times New Roman"/>
          <w:sz w:val="24"/>
          <w:szCs w:val="24"/>
        </w:rPr>
        <w:t>ela Luka (Službeni glasnik br. 11/21</w:t>
      </w:r>
      <w:r w:rsidRPr="00FE5E79">
        <w:rPr>
          <w:rFonts w:ascii="Times New Roman" w:hAnsi="Times New Roman" w:cs="Times New Roman"/>
          <w:sz w:val="24"/>
          <w:szCs w:val="24"/>
        </w:rPr>
        <w:t>) Općinsko vijeće Općine V</w:t>
      </w:r>
      <w:r w:rsidR="00FE5E79">
        <w:rPr>
          <w:rFonts w:ascii="Times New Roman" w:hAnsi="Times New Roman" w:cs="Times New Roman"/>
          <w:sz w:val="24"/>
          <w:szCs w:val="24"/>
        </w:rPr>
        <w:t>ela Luka, na pr</w:t>
      </w:r>
      <w:r w:rsidR="00250CE9">
        <w:rPr>
          <w:rFonts w:ascii="Times New Roman" w:hAnsi="Times New Roman" w:cs="Times New Roman"/>
          <w:sz w:val="24"/>
          <w:szCs w:val="24"/>
        </w:rPr>
        <w:t xml:space="preserve">ijedlog Načelnice, na </w:t>
      </w:r>
      <w:r w:rsidR="00E40279">
        <w:rPr>
          <w:rFonts w:ascii="Times New Roman" w:hAnsi="Times New Roman" w:cs="Times New Roman"/>
          <w:sz w:val="24"/>
          <w:szCs w:val="24"/>
        </w:rPr>
        <w:t>___</w:t>
      </w:r>
      <w:r w:rsidRPr="00FE5E79">
        <w:rPr>
          <w:rFonts w:ascii="Times New Roman" w:hAnsi="Times New Roman" w:cs="Times New Roman"/>
          <w:sz w:val="24"/>
          <w:szCs w:val="24"/>
        </w:rPr>
        <w:t xml:space="preserve">. </w:t>
      </w:r>
      <w:r w:rsidR="00FE5E79">
        <w:rPr>
          <w:rFonts w:ascii="Times New Roman" w:hAnsi="Times New Roman" w:cs="Times New Roman"/>
          <w:sz w:val="24"/>
          <w:szCs w:val="24"/>
        </w:rPr>
        <w:t>s</w:t>
      </w:r>
      <w:r w:rsidRPr="00FE5E79">
        <w:rPr>
          <w:rFonts w:ascii="Times New Roman" w:hAnsi="Times New Roman" w:cs="Times New Roman"/>
          <w:sz w:val="24"/>
          <w:szCs w:val="24"/>
        </w:rPr>
        <w:t xml:space="preserve">jednici održanoj </w:t>
      </w:r>
      <w:r w:rsidR="00E40279">
        <w:rPr>
          <w:rFonts w:ascii="Times New Roman" w:hAnsi="Times New Roman" w:cs="Times New Roman"/>
          <w:sz w:val="24"/>
          <w:szCs w:val="24"/>
        </w:rPr>
        <w:t>_______</w:t>
      </w:r>
      <w:r w:rsidR="00FE5E79">
        <w:rPr>
          <w:rFonts w:ascii="Times New Roman" w:hAnsi="Times New Roman" w:cs="Times New Roman"/>
          <w:sz w:val="24"/>
          <w:szCs w:val="24"/>
        </w:rPr>
        <w:t>202</w:t>
      </w:r>
      <w:r w:rsidR="00E40279">
        <w:rPr>
          <w:rFonts w:ascii="Times New Roman" w:hAnsi="Times New Roman" w:cs="Times New Roman"/>
          <w:sz w:val="24"/>
          <w:szCs w:val="24"/>
        </w:rPr>
        <w:t>3</w:t>
      </w:r>
      <w:r w:rsidRPr="00FE5E79">
        <w:rPr>
          <w:rFonts w:ascii="Times New Roman" w:hAnsi="Times New Roman" w:cs="Times New Roman"/>
          <w:sz w:val="24"/>
          <w:szCs w:val="24"/>
        </w:rPr>
        <w:t xml:space="preserve">. </w:t>
      </w:r>
      <w:r w:rsidR="005E1C05" w:rsidRPr="00FE5E79">
        <w:rPr>
          <w:rFonts w:ascii="Times New Roman" w:hAnsi="Times New Roman" w:cs="Times New Roman"/>
          <w:sz w:val="24"/>
          <w:szCs w:val="24"/>
        </w:rPr>
        <w:t>g</w:t>
      </w:r>
      <w:r w:rsidRPr="00FE5E79">
        <w:rPr>
          <w:rFonts w:ascii="Times New Roman" w:hAnsi="Times New Roman" w:cs="Times New Roman"/>
          <w:sz w:val="24"/>
          <w:szCs w:val="24"/>
        </w:rPr>
        <w:t xml:space="preserve">odine </w:t>
      </w:r>
      <w:r w:rsidR="00FE5E79">
        <w:rPr>
          <w:rFonts w:ascii="Times New Roman" w:hAnsi="Times New Roman" w:cs="Times New Roman"/>
          <w:sz w:val="24"/>
          <w:szCs w:val="24"/>
        </w:rPr>
        <w:t>don</w:t>
      </w:r>
      <w:r w:rsidR="00445518">
        <w:rPr>
          <w:rFonts w:ascii="Times New Roman" w:hAnsi="Times New Roman" w:cs="Times New Roman"/>
          <w:sz w:val="24"/>
          <w:szCs w:val="24"/>
        </w:rPr>
        <w:t>ijelo je</w:t>
      </w:r>
    </w:p>
    <w:p w:rsidR="002E048B" w:rsidRPr="00FE5E79" w:rsidRDefault="002E048B" w:rsidP="00DA3A7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0279" w:rsidRDefault="003D6BDD" w:rsidP="00DA3A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5E79">
        <w:rPr>
          <w:rFonts w:ascii="Times New Roman" w:hAnsi="Times New Roman" w:cs="Times New Roman"/>
          <w:b/>
          <w:sz w:val="24"/>
          <w:szCs w:val="24"/>
        </w:rPr>
        <w:t>O D L U K U</w:t>
      </w:r>
      <w:r w:rsidR="00E4027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D6BDD" w:rsidRPr="00FE5E79" w:rsidRDefault="00E40279" w:rsidP="00DA3A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izmjenama i dopunama Odluke</w:t>
      </w:r>
    </w:p>
    <w:p w:rsidR="002E7640" w:rsidRPr="00FE5E79" w:rsidRDefault="005E1C05" w:rsidP="00DA3A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5E79">
        <w:rPr>
          <w:rFonts w:ascii="Times New Roman" w:hAnsi="Times New Roman" w:cs="Times New Roman"/>
          <w:b/>
          <w:sz w:val="24"/>
          <w:szCs w:val="24"/>
        </w:rPr>
        <w:t>o</w:t>
      </w:r>
      <w:r w:rsidR="003D6BDD" w:rsidRPr="00FE5E79">
        <w:rPr>
          <w:rFonts w:ascii="Times New Roman" w:hAnsi="Times New Roman" w:cs="Times New Roman"/>
          <w:b/>
          <w:sz w:val="24"/>
          <w:szCs w:val="24"/>
        </w:rPr>
        <w:t xml:space="preserve"> plaći i drugim pravima Općinskog</w:t>
      </w:r>
    </w:p>
    <w:p w:rsidR="003D6BDD" w:rsidRPr="00FE5E79" w:rsidRDefault="005E1C05" w:rsidP="00DA3A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5E79">
        <w:rPr>
          <w:rFonts w:ascii="Times New Roman" w:hAnsi="Times New Roman" w:cs="Times New Roman"/>
          <w:b/>
          <w:sz w:val="24"/>
          <w:szCs w:val="24"/>
        </w:rPr>
        <w:t>n</w:t>
      </w:r>
      <w:r w:rsidR="003D6BDD" w:rsidRPr="00FE5E79">
        <w:rPr>
          <w:rFonts w:ascii="Times New Roman" w:hAnsi="Times New Roman" w:cs="Times New Roman"/>
          <w:b/>
          <w:sz w:val="24"/>
          <w:szCs w:val="24"/>
        </w:rPr>
        <w:t>ačelnika</w:t>
      </w:r>
      <w:r w:rsidR="009F08C6">
        <w:rPr>
          <w:rFonts w:ascii="Times New Roman" w:hAnsi="Times New Roman" w:cs="Times New Roman"/>
          <w:b/>
          <w:sz w:val="24"/>
          <w:szCs w:val="24"/>
        </w:rPr>
        <w:t>/ce</w:t>
      </w:r>
      <w:r w:rsidR="003D6BDD" w:rsidRPr="00FE5E79">
        <w:rPr>
          <w:rFonts w:ascii="Times New Roman" w:hAnsi="Times New Roman" w:cs="Times New Roman"/>
          <w:b/>
          <w:sz w:val="24"/>
          <w:szCs w:val="24"/>
        </w:rPr>
        <w:t xml:space="preserve"> iz radnog odnosa</w:t>
      </w:r>
    </w:p>
    <w:p w:rsidR="00EA0871" w:rsidRDefault="00EA0871" w:rsidP="00DA3A7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0871" w:rsidRDefault="00EA0871" w:rsidP="00EA08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5E79">
        <w:rPr>
          <w:rFonts w:ascii="Times New Roman" w:hAnsi="Times New Roman" w:cs="Times New Roman"/>
          <w:b/>
          <w:sz w:val="24"/>
          <w:szCs w:val="24"/>
        </w:rPr>
        <w:t>Članak 1.</w:t>
      </w:r>
    </w:p>
    <w:p w:rsidR="00EA0871" w:rsidRDefault="00EA0871" w:rsidP="00EA087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0871" w:rsidRDefault="00EA0871" w:rsidP="00EA08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Odluci o plaći i drugim pravima Općinskog načelnika/ce iz radnog odnosa (Službeni glasnik broj 16/21</w:t>
      </w:r>
      <w:r w:rsidR="00C81752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članak 5. mijenja se i glasi:</w:t>
      </w:r>
    </w:p>
    <w:p w:rsidR="00EA0871" w:rsidRDefault="00EA0871" w:rsidP="00DA3A7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0871" w:rsidRPr="001C1F25" w:rsidRDefault="00EA0871" w:rsidP="00E23B60">
      <w:pPr>
        <w:pStyle w:val="Odlomakpopisa"/>
        <w:numPr>
          <w:ilvl w:val="0"/>
          <w:numId w:val="2"/>
        </w:numPr>
        <w:tabs>
          <w:tab w:val="left" w:pos="540"/>
        </w:tabs>
        <w:jc w:val="both"/>
        <w:rPr>
          <w:rFonts w:ascii="Times New Roman" w:hAnsi="Times New Roman" w:cs="Times New Roman"/>
        </w:rPr>
      </w:pPr>
      <w:r w:rsidRPr="001C1F25">
        <w:rPr>
          <w:rFonts w:ascii="Times New Roman" w:hAnsi="Times New Roman" w:cs="Times New Roman"/>
          <w:sz w:val="24"/>
          <w:szCs w:val="24"/>
        </w:rPr>
        <w:t>Općinski načelnik/ca koji dužnost obavlja profesionalno ostvaruje</w:t>
      </w:r>
      <w:r w:rsidR="00312700">
        <w:rPr>
          <w:rFonts w:ascii="Times New Roman" w:hAnsi="Times New Roman" w:cs="Times New Roman"/>
          <w:sz w:val="24"/>
          <w:szCs w:val="24"/>
        </w:rPr>
        <w:t xml:space="preserve"> pravo</w:t>
      </w:r>
      <w:r w:rsidR="0084025A">
        <w:rPr>
          <w:rFonts w:ascii="Times New Roman" w:hAnsi="Times New Roman" w:cs="Times New Roman"/>
          <w:sz w:val="24"/>
          <w:szCs w:val="24"/>
        </w:rPr>
        <w:t xml:space="preserve"> </w:t>
      </w:r>
      <w:r w:rsidRPr="001C1F25">
        <w:rPr>
          <w:rFonts w:ascii="Times New Roman" w:hAnsi="Times New Roman" w:cs="Times New Roman"/>
          <w:sz w:val="24"/>
          <w:szCs w:val="24"/>
        </w:rPr>
        <w:t>prava iz mirovinskog i zdravstvenog osiguranja, a vrijeme obavljanja dužnosti uračunava mu</w:t>
      </w:r>
      <w:r w:rsidR="008A331A">
        <w:rPr>
          <w:rFonts w:ascii="Times New Roman" w:hAnsi="Times New Roman" w:cs="Times New Roman"/>
          <w:sz w:val="24"/>
          <w:szCs w:val="24"/>
        </w:rPr>
        <w:t>/joj</w:t>
      </w:r>
      <w:r w:rsidRPr="001C1F25">
        <w:rPr>
          <w:rFonts w:ascii="Times New Roman" w:hAnsi="Times New Roman" w:cs="Times New Roman"/>
          <w:sz w:val="24"/>
          <w:szCs w:val="24"/>
        </w:rPr>
        <w:t xml:space="preserve"> se u staž osiguranja, te prava na naknadu stvarnih materijalnih troškova nastalih u vezi s obnašanjem dužnosti</w:t>
      </w:r>
      <w:r w:rsidR="001C1F2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C1F25" w:rsidRPr="001C1F25" w:rsidRDefault="001C1F25" w:rsidP="001C1F25">
      <w:pPr>
        <w:pStyle w:val="Odlomakpopisa"/>
        <w:tabs>
          <w:tab w:val="left" w:pos="540"/>
        </w:tabs>
        <w:jc w:val="both"/>
        <w:rPr>
          <w:rFonts w:ascii="Times New Roman" w:hAnsi="Times New Roman" w:cs="Times New Roman"/>
        </w:rPr>
      </w:pPr>
    </w:p>
    <w:p w:rsidR="00EA0871" w:rsidRDefault="00EA0871" w:rsidP="00EA0871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A0871">
        <w:rPr>
          <w:rFonts w:ascii="Times New Roman" w:hAnsi="Times New Roman" w:cs="Times New Roman"/>
          <w:sz w:val="24"/>
          <w:szCs w:val="24"/>
        </w:rPr>
        <w:t>Ako bi plaća za rad Općinskog načelnika/ce, bez uvećanja za radni staž, utvrđena temeljem ove Odluke, bila veća od zakonom propisanog ograničenja, u tom slučaju se određuje plaća u najvišem iznosu dopuštenom Zakonom o plaćama u LP(R)S.</w:t>
      </w:r>
    </w:p>
    <w:p w:rsidR="001C1F25" w:rsidRDefault="001C1F25" w:rsidP="001C1F25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:rsidR="001C1F25" w:rsidRPr="00EA0871" w:rsidRDefault="001C1F25" w:rsidP="00EA0871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C1F25">
        <w:rPr>
          <w:rFonts w:ascii="Times New Roman" w:hAnsi="Times New Roman" w:cs="Times New Roman"/>
          <w:sz w:val="24"/>
          <w:szCs w:val="24"/>
        </w:rPr>
        <w:t>Općinski načelnik/ca</w:t>
      </w:r>
      <w:r>
        <w:rPr>
          <w:rFonts w:ascii="Times New Roman" w:hAnsi="Times New Roman" w:cs="Times New Roman"/>
          <w:sz w:val="24"/>
          <w:szCs w:val="24"/>
        </w:rPr>
        <w:t xml:space="preserve"> koji dužnost obnaša bez zasnivanja radnog odnosa, prima naknadu za rad koja iznosi 50% umnoška koeficijenta za obračun plaće i osnovice za obračun plaće, bez uvećanja za radni staž.</w:t>
      </w:r>
    </w:p>
    <w:p w:rsidR="00EA0871" w:rsidRDefault="00EA0871" w:rsidP="00DA3A7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6BDD" w:rsidRDefault="003D6BDD" w:rsidP="00DA3A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5E79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 w:rsidR="00EA0871">
        <w:rPr>
          <w:rFonts w:ascii="Times New Roman" w:hAnsi="Times New Roman" w:cs="Times New Roman"/>
          <w:b/>
          <w:sz w:val="24"/>
          <w:szCs w:val="24"/>
        </w:rPr>
        <w:t>2</w:t>
      </w:r>
      <w:r w:rsidRPr="00FE5E79">
        <w:rPr>
          <w:rFonts w:ascii="Times New Roman" w:hAnsi="Times New Roman" w:cs="Times New Roman"/>
          <w:b/>
          <w:sz w:val="24"/>
          <w:szCs w:val="24"/>
        </w:rPr>
        <w:t>.</w:t>
      </w:r>
    </w:p>
    <w:p w:rsidR="00E40279" w:rsidRDefault="00E40279" w:rsidP="00DA3A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C704E" w:rsidRDefault="00E40279" w:rsidP="00DA3A7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</w:t>
      </w:r>
      <w:r w:rsidR="006C704E">
        <w:rPr>
          <w:rFonts w:ascii="Times New Roman" w:hAnsi="Times New Roman" w:cs="Times New Roman"/>
          <w:sz w:val="24"/>
          <w:szCs w:val="24"/>
        </w:rPr>
        <w:t>član</w:t>
      </w:r>
      <w:r w:rsidR="00EA0871">
        <w:rPr>
          <w:rFonts w:ascii="Times New Roman" w:hAnsi="Times New Roman" w:cs="Times New Roman"/>
          <w:sz w:val="24"/>
          <w:szCs w:val="24"/>
        </w:rPr>
        <w:t>ku</w:t>
      </w:r>
      <w:r w:rsidR="006C704E">
        <w:rPr>
          <w:rFonts w:ascii="Times New Roman" w:hAnsi="Times New Roman" w:cs="Times New Roman"/>
          <w:sz w:val="24"/>
          <w:szCs w:val="24"/>
        </w:rPr>
        <w:t xml:space="preserve"> 6.</w:t>
      </w:r>
      <w:r w:rsidR="00EA0871">
        <w:rPr>
          <w:rFonts w:ascii="Times New Roman" w:hAnsi="Times New Roman" w:cs="Times New Roman"/>
          <w:sz w:val="24"/>
          <w:szCs w:val="24"/>
        </w:rPr>
        <w:t xml:space="preserve"> iza stavka 1. dodaje se stavak 2. koji glasi</w:t>
      </w:r>
      <w:r w:rsidR="006C704E">
        <w:rPr>
          <w:rFonts w:ascii="Times New Roman" w:hAnsi="Times New Roman" w:cs="Times New Roman"/>
          <w:sz w:val="24"/>
          <w:szCs w:val="24"/>
        </w:rPr>
        <w:t>:</w:t>
      </w:r>
    </w:p>
    <w:p w:rsidR="00D9056B" w:rsidRPr="00FE5E79" w:rsidRDefault="00D9056B" w:rsidP="00D9056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3C4F" w:rsidRPr="001C1F25" w:rsidRDefault="001C1F25" w:rsidP="00C63C4F">
      <w:pPr>
        <w:tabs>
          <w:tab w:val="left" w:pos="5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C1F25">
        <w:rPr>
          <w:rFonts w:ascii="Times New Roman" w:hAnsi="Times New Roman" w:cs="Times New Roman"/>
          <w:sz w:val="24"/>
          <w:szCs w:val="24"/>
        </w:rPr>
        <w:t>„</w:t>
      </w:r>
      <w:r w:rsidR="00D9056B" w:rsidRPr="001C1F25">
        <w:rPr>
          <w:rFonts w:ascii="Times New Roman" w:hAnsi="Times New Roman" w:cs="Times New Roman"/>
          <w:sz w:val="24"/>
          <w:szCs w:val="24"/>
        </w:rPr>
        <w:t xml:space="preserve">Općinski načelnik/ca ima pravo na </w:t>
      </w:r>
      <w:r w:rsidR="00773AA9" w:rsidRPr="00EC07A8">
        <w:rPr>
          <w:rFonts w:ascii="Times New Roman" w:hAnsi="Times New Roman" w:cs="Times New Roman"/>
          <w:sz w:val="24"/>
          <w:szCs w:val="24"/>
        </w:rPr>
        <w:t>naknadu stvarnih materijalnih troškova</w:t>
      </w:r>
      <w:r w:rsidR="00773AA9" w:rsidRPr="001C1F25">
        <w:rPr>
          <w:rFonts w:ascii="Times New Roman" w:hAnsi="Times New Roman" w:cs="Times New Roman"/>
          <w:sz w:val="24"/>
          <w:szCs w:val="24"/>
        </w:rPr>
        <w:t xml:space="preserve"> nastalih u vezi s obnašanjem dužnosti i to:</w:t>
      </w:r>
      <w:r w:rsidR="00362AA7" w:rsidRPr="00362AA7">
        <w:rPr>
          <w:rFonts w:ascii="Times New Roman" w:hAnsi="Times New Roman" w:cs="Times New Roman"/>
          <w:sz w:val="24"/>
          <w:szCs w:val="24"/>
        </w:rPr>
        <w:t xml:space="preserve"> </w:t>
      </w:r>
      <w:r w:rsidR="00362AA7">
        <w:rPr>
          <w:rFonts w:ascii="Times New Roman" w:hAnsi="Times New Roman" w:cs="Times New Roman"/>
          <w:sz w:val="24"/>
          <w:szCs w:val="24"/>
        </w:rPr>
        <w:t xml:space="preserve">naknade </w:t>
      </w:r>
      <w:r w:rsidR="00362AA7" w:rsidRPr="00EA0871">
        <w:rPr>
          <w:rFonts w:ascii="Times New Roman" w:hAnsi="Times New Roman" w:cs="Times New Roman"/>
          <w:sz w:val="24"/>
          <w:szCs w:val="24"/>
        </w:rPr>
        <w:t>za podmir</w:t>
      </w:r>
      <w:r w:rsidR="00362AA7">
        <w:rPr>
          <w:rFonts w:ascii="Times New Roman" w:hAnsi="Times New Roman" w:cs="Times New Roman"/>
          <w:sz w:val="24"/>
          <w:szCs w:val="24"/>
        </w:rPr>
        <w:t>ivanje</w:t>
      </w:r>
      <w:r w:rsidR="00362AA7" w:rsidRPr="00EA0871">
        <w:rPr>
          <w:rFonts w:ascii="Times New Roman" w:hAnsi="Times New Roman" w:cs="Times New Roman"/>
          <w:sz w:val="24"/>
          <w:szCs w:val="24"/>
        </w:rPr>
        <w:t xml:space="preserve"> troškova prehrane</w:t>
      </w:r>
      <w:r w:rsidR="00246ED8">
        <w:rPr>
          <w:rFonts w:ascii="Times New Roman" w:hAnsi="Times New Roman" w:cs="Times New Roman"/>
          <w:sz w:val="24"/>
          <w:szCs w:val="24"/>
        </w:rPr>
        <w:t xml:space="preserve"> (u iznosu od 66,36 eura)</w:t>
      </w:r>
      <w:r w:rsidR="00362AA7">
        <w:rPr>
          <w:rFonts w:ascii="Times New Roman" w:hAnsi="Times New Roman" w:cs="Times New Roman"/>
          <w:sz w:val="24"/>
          <w:szCs w:val="24"/>
        </w:rPr>
        <w:t>,</w:t>
      </w:r>
      <w:r w:rsidR="00773AA9" w:rsidRPr="001C1F25">
        <w:rPr>
          <w:rFonts w:ascii="Times New Roman" w:hAnsi="Times New Roman" w:cs="Times New Roman"/>
          <w:sz w:val="24"/>
          <w:szCs w:val="24"/>
        </w:rPr>
        <w:t xml:space="preserve"> naknade troškova prijevoza na posao i s posla mjesnim</w:t>
      </w:r>
      <w:r w:rsidR="00565994">
        <w:rPr>
          <w:rFonts w:ascii="Times New Roman" w:hAnsi="Times New Roman" w:cs="Times New Roman"/>
          <w:sz w:val="24"/>
          <w:szCs w:val="24"/>
        </w:rPr>
        <w:t xml:space="preserve"> </w:t>
      </w:r>
      <w:r w:rsidR="00773AA9" w:rsidRPr="001C1F25">
        <w:rPr>
          <w:rFonts w:ascii="Times New Roman" w:hAnsi="Times New Roman" w:cs="Times New Roman"/>
          <w:sz w:val="24"/>
          <w:szCs w:val="24"/>
        </w:rPr>
        <w:t>i/ili međumjesnim prijevozom</w:t>
      </w:r>
      <w:r w:rsidR="00DB224D">
        <w:rPr>
          <w:rFonts w:ascii="Times New Roman" w:hAnsi="Times New Roman" w:cs="Times New Roman"/>
          <w:sz w:val="24"/>
          <w:szCs w:val="24"/>
        </w:rPr>
        <w:t>,</w:t>
      </w:r>
      <w:r w:rsidR="00773AA9" w:rsidRPr="001C1F25">
        <w:rPr>
          <w:rFonts w:ascii="Times New Roman" w:hAnsi="Times New Roman" w:cs="Times New Roman"/>
          <w:sz w:val="24"/>
          <w:szCs w:val="24"/>
        </w:rPr>
        <w:t xml:space="preserve"> </w:t>
      </w:r>
      <w:r w:rsidR="00246ED8">
        <w:rPr>
          <w:rFonts w:ascii="Times New Roman" w:hAnsi="Times New Roman" w:cs="Times New Roman"/>
          <w:sz w:val="24"/>
          <w:szCs w:val="24"/>
        </w:rPr>
        <w:t>trošak noćenja na službenom putovanju</w:t>
      </w:r>
      <w:r w:rsidR="00EC07A8">
        <w:rPr>
          <w:rFonts w:ascii="Times New Roman" w:hAnsi="Times New Roman" w:cs="Times New Roman"/>
          <w:sz w:val="24"/>
          <w:szCs w:val="24"/>
        </w:rPr>
        <w:t xml:space="preserve"> (u visini stvarno nastalog troška prema priloženom računu), </w:t>
      </w:r>
      <w:r w:rsidR="00C63C4F" w:rsidRPr="001C1F25">
        <w:rPr>
          <w:rFonts w:ascii="Times New Roman" w:hAnsi="Times New Roman" w:cs="Times New Roman"/>
          <w:sz w:val="24"/>
          <w:szCs w:val="24"/>
        </w:rPr>
        <w:t>dnevnic</w:t>
      </w:r>
      <w:r w:rsidR="007511A9">
        <w:rPr>
          <w:rFonts w:ascii="Times New Roman" w:hAnsi="Times New Roman" w:cs="Times New Roman"/>
          <w:sz w:val="24"/>
          <w:szCs w:val="24"/>
        </w:rPr>
        <w:t>e</w:t>
      </w:r>
      <w:r w:rsidR="00C63C4F" w:rsidRPr="001C1F25">
        <w:rPr>
          <w:rFonts w:ascii="Times New Roman" w:hAnsi="Times New Roman" w:cs="Times New Roman"/>
          <w:sz w:val="24"/>
          <w:szCs w:val="24"/>
        </w:rPr>
        <w:t xml:space="preserve"> za službeno putovanje</w:t>
      </w:r>
      <w:r w:rsidR="007511A9">
        <w:rPr>
          <w:rFonts w:ascii="Times New Roman" w:hAnsi="Times New Roman" w:cs="Times New Roman"/>
          <w:sz w:val="24"/>
          <w:szCs w:val="24"/>
        </w:rPr>
        <w:t xml:space="preserve"> u tuzemstvu i inozemstvu,</w:t>
      </w:r>
      <w:r w:rsidR="00773AA9" w:rsidRPr="001C1F25">
        <w:rPr>
          <w:rFonts w:ascii="Times New Roman" w:hAnsi="Times New Roman" w:cs="Times New Roman"/>
          <w:sz w:val="24"/>
          <w:szCs w:val="24"/>
        </w:rPr>
        <w:t xml:space="preserve"> naknade prijevoznih troškova na službenom putovanju, </w:t>
      </w:r>
      <w:r w:rsidR="00C63C4F">
        <w:rPr>
          <w:rFonts w:ascii="Times New Roman" w:hAnsi="Times New Roman" w:cs="Times New Roman"/>
          <w:sz w:val="24"/>
          <w:szCs w:val="24"/>
        </w:rPr>
        <w:t xml:space="preserve">naknade za korištenje privatnog automobila u službene svrhe, naknade </w:t>
      </w:r>
      <w:r w:rsidR="00D9056B" w:rsidRPr="00EA0871">
        <w:rPr>
          <w:rFonts w:ascii="Times New Roman" w:hAnsi="Times New Roman" w:cs="Times New Roman"/>
          <w:sz w:val="24"/>
          <w:szCs w:val="24"/>
        </w:rPr>
        <w:lastRenderedPageBreak/>
        <w:t>troškova smještaja u svezi s radnim odnosom (najamnina, režijski troškovi) te pravo na isplatu</w:t>
      </w:r>
      <w:r w:rsidR="00C63C4F">
        <w:rPr>
          <w:rFonts w:ascii="Times New Roman" w:hAnsi="Times New Roman" w:cs="Times New Roman"/>
          <w:sz w:val="24"/>
          <w:szCs w:val="24"/>
        </w:rPr>
        <w:t xml:space="preserve"> p</w:t>
      </w:r>
      <w:r w:rsidR="00362AA7">
        <w:rPr>
          <w:rFonts w:ascii="Times New Roman" w:hAnsi="Times New Roman" w:cs="Times New Roman"/>
          <w:sz w:val="24"/>
          <w:szCs w:val="24"/>
        </w:rPr>
        <w:t>omoći</w:t>
      </w:r>
      <w:r w:rsidR="00D9056B" w:rsidRPr="00EA0871">
        <w:rPr>
          <w:rFonts w:ascii="Times New Roman" w:hAnsi="Times New Roman" w:cs="Times New Roman"/>
          <w:sz w:val="24"/>
          <w:szCs w:val="24"/>
        </w:rPr>
        <w:t xml:space="preserve"> u slučaju smrti radnika, smrti člana uže obitelji, invalidnosti radnika, neprekidnog bolovanja, rođenja djeteta i ostalih primitaka koji ne predstavljaju dodatnu naknadu za obnašanje dužnosti čiji bi primitak bio protivan propisima o sprječavanju sukoba interesa.</w:t>
      </w:r>
      <w:r w:rsidR="00C63C4F">
        <w:rPr>
          <w:rFonts w:ascii="Times New Roman" w:hAnsi="Times New Roman" w:cs="Times New Roman"/>
          <w:sz w:val="24"/>
          <w:szCs w:val="24"/>
        </w:rPr>
        <w:t xml:space="preserve"> Također ima pravo koristiti služben</w:t>
      </w:r>
      <w:r w:rsidR="00D31121">
        <w:rPr>
          <w:rFonts w:ascii="Times New Roman" w:hAnsi="Times New Roman" w:cs="Times New Roman"/>
          <w:sz w:val="24"/>
          <w:szCs w:val="24"/>
        </w:rPr>
        <w:t>e</w:t>
      </w:r>
      <w:r w:rsidR="00C63C4F">
        <w:rPr>
          <w:rFonts w:ascii="Times New Roman" w:hAnsi="Times New Roman" w:cs="Times New Roman"/>
          <w:sz w:val="24"/>
          <w:szCs w:val="24"/>
        </w:rPr>
        <w:t xml:space="preserve"> stanove</w:t>
      </w:r>
      <w:r w:rsidR="00452562">
        <w:rPr>
          <w:rFonts w:ascii="Times New Roman" w:hAnsi="Times New Roman" w:cs="Times New Roman"/>
          <w:sz w:val="24"/>
          <w:szCs w:val="24"/>
        </w:rPr>
        <w:t>,</w:t>
      </w:r>
      <w:r w:rsidR="00C63C4F">
        <w:rPr>
          <w:rFonts w:ascii="Times New Roman" w:hAnsi="Times New Roman" w:cs="Times New Roman"/>
          <w:sz w:val="24"/>
          <w:szCs w:val="24"/>
        </w:rPr>
        <w:t xml:space="preserve"> prijevozna sredstva</w:t>
      </w:r>
      <w:r w:rsidR="00CF3794">
        <w:rPr>
          <w:rFonts w:ascii="Times New Roman" w:hAnsi="Times New Roman" w:cs="Times New Roman"/>
          <w:sz w:val="24"/>
          <w:szCs w:val="24"/>
        </w:rPr>
        <w:t>,</w:t>
      </w:r>
      <w:r w:rsidR="00C63C4F">
        <w:rPr>
          <w:rFonts w:ascii="Times New Roman" w:hAnsi="Times New Roman" w:cs="Times New Roman"/>
          <w:sz w:val="24"/>
          <w:szCs w:val="24"/>
        </w:rPr>
        <w:t xml:space="preserve"> računalo i mobitel.</w:t>
      </w:r>
    </w:p>
    <w:p w:rsidR="005E1C05" w:rsidRPr="00FE5E79" w:rsidRDefault="005E1C05" w:rsidP="00DA3A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4025A" w:rsidRDefault="0084025A" w:rsidP="00DA3A7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1C05" w:rsidRDefault="00EE3E4E" w:rsidP="00DA3A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 w:rsidR="00DB224D">
        <w:rPr>
          <w:rFonts w:ascii="Times New Roman" w:hAnsi="Times New Roman" w:cs="Times New Roman"/>
          <w:b/>
          <w:sz w:val="24"/>
          <w:szCs w:val="24"/>
        </w:rPr>
        <w:t>3</w:t>
      </w:r>
      <w:r w:rsidR="005E1C05" w:rsidRPr="00EE3E4E">
        <w:rPr>
          <w:rFonts w:ascii="Times New Roman" w:hAnsi="Times New Roman" w:cs="Times New Roman"/>
          <w:b/>
          <w:sz w:val="24"/>
          <w:szCs w:val="24"/>
        </w:rPr>
        <w:t>.</w:t>
      </w:r>
    </w:p>
    <w:p w:rsidR="00EE3E4E" w:rsidRPr="00EE3E4E" w:rsidRDefault="00EE3E4E" w:rsidP="00DA3A7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3A70" w:rsidRPr="00EE3E4E" w:rsidRDefault="005E1C05" w:rsidP="00DA3A70">
      <w:pPr>
        <w:jc w:val="both"/>
        <w:rPr>
          <w:rFonts w:ascii="Times New Roman" w:hAnsi="Times New Roman" w:cs="Times New Roman"/>
          <w:sz w:val="24"/>
          <w:szCs w:val="24"/>
        </w:rPr>
      </w:pPr>
      <w:r w:rsidRPr="00EE3E4E">
        <w:rPr>
          <w:rFonts w:ascii="Times New Roman" w:hAnsi="Times New Roman" w:cs="Times New Roman"/>
          <w:sz w:val="24"/>
          <w:szCs w:val="24"/>
        </w:rPr>
        <w:t>Ova Odluka stupa na snagu osmog dana od objave u Službenom glasniku Općine Vela Luka</w:t>
      </w:r>
      <w:r w:rsidR="00EC07A8">
        <w:rPr>
          <w:rFonts w:ascii="Times New Roman" w:hAnsi="Times New Roman" w:cs="Times New Roman"/>
          <w:sz w:val="24"/>
          <w:szCs w:val="24"/>
        </w:rPr>
        <w:t>.</w:t>
      </w:r>
    </w:p>
    <w:p w:rsidR="002E048B" w:rsidRPr="00EE3E4E" w:rsidRDefault="002E048B" w:rsidP="00DA3A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E5E79" w:rsidRDefault="00FE5E79" w:rsidP="002E048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E048B" w:rsidRPr="00FE5E79" w:rsidRDefault="002E048B" w:rsidP="002E048B">
      <w:pPr>
        <w:jc w:val="right"/>
        <w:rPr>
          <w:rFonts w:ascii="Times New Roman" w:hAnsi="Times New Roman" w:cs="Times New Roman"/>
          <w:sz w:val="24"/>
          <w:szCs w:val="24"/>
        </w:rPr>
      </w:pPr>
      <w:r w:rsidRPr="00FE5E79">
        <w:rPr>
          <w:rFonts w:ascii="Times New Roman" w:hAnsi="Times New Roman" w:cs="Times New Roman"/>
          <w:sz w:val="24"/>
          <w:szCs w:val="24"/>
        </w:rPr>
        <w:t xml:space="preserve">Predsjednik </w:t>
      </w:r>
      <w:r w:rsidR="00FE5E79" w:rsidRPr="00FE5E79">
        <w:rPr>
          <w:rFonts w:ascii="Times New Roman" w:hAnsi="Times New Roman" w:cs="Times New Roman"/>
          <w:sz w:val="24"/>
          <w:szCs w:val="24"/>
        </w:rPr>
        <w:t>Općinskog vijeća</w:t>
      </w:r>
    </w:p>
    <w:p w:rsidR="00FE5E79" w:rsidRPr="00FE5E79" w:rsidRDefault="00FE5E79" w:rsidP="002E048B">
      <w:pPr>
        <w:jc w:val="right"/>
        <w:rPr>
          <w:rFonts w:ascii="Times New Roman" w:hAnsi="Times New Roman" w:cs="Times New Roman"/>
          <w:sz w:val="24"/>
          <w:szCs w:val="24"/>
        </w:rPr>
      </w:pPr>
      <w:r w:rsidRPr="00FE5E79">
        <w:rPr>
          <w:rFonts w:ascii="Times New Roman" w:hAnsi="Times New Roman" w:cs="Times New Roman"/>
          <w:sz w:val="24"/>
          <w:szCs w:val="24"/>
        </w:rPr>
        <w:t>Zoran Manestar, v.r.</w:t>
      </w:r>
    </w:p>
    <w:p w:rsidR="002E048B" w:rsidRPr="00FE5E79" w:rsidRDefault="002E048B" w:rsidP="00DA3A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D6BDD" w:rsidRPr="00FE5E79" w:rsidRDefault="003D6BDD" w:rsidP="00DA3A70">
      <w:pPr>
        <w:jc w:val="both"/>
        <w:rPr>
          <w:rFonts w:ascii="Times New Roman" w:hAnsi="Times New Roman" w:cs="Times New Roman"/>
          <w:sz w:val="24"/>
          <w:szCs w:val="24"/>
        </w:rPr>
      </w:pPr>
      <w:r w:rsidRPr="00FE5E7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E1C05" w:rsidRDefault="005E1C05" w:rsidP="00DA3A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9516B" w:rsidRDefault="0019516B" w:rsidP="00DA3A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45518" w:rsidRDefault="00445518" w:rsidP="0019516B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45518" w:rsidRDefault="00445518" w:rsidP="0019516B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45518" w:rsidRDefault="00445518" w:rsidP="0019516B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45518" w:rsidRDefault="00445518" w:rsidP="0019516B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45518" w:rsidRDefault="00445518" w:rsidP="0019516B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45518" w:rsidRDefault="00445518" w:rsidP="0019516B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45518" w:rsidRDefault="00445518" w:rsidP="0019516B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45518" w:rsidRDefault="00445518" w:rsidP="0019516B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45518" w:rsidRDefault="00445518" w:rsidP="0019516B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45518" w:rsidRDefault="00445518" w:rsidP="0019516B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45518" w:rsidRDefault="00445518" w:rsidP="0019516B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45518" w:rsidRDefault="00445518" w:rsidP="0019516B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45518" w:rsidRDefault="00445518" w:rsidP="0019516B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45518" w:rsidRDefault="00445518" w:rsidP="0019516B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45518" w:rsidRDefault="00445518" w:rsidP="0019516B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45518" w:rsidRDefault="00445518" w:rsidP="0019516B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45518" w:rsidRDefault="00445518" w:rsidP="0019516B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45518" w:rsidRDefault="00445518" w:rsidP="0019516B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45518" w:rsidRDefault="00445518" w:rsidP="0019516B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45518" w:rsidRDefault="00445518" w:rsidP="0019516B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45518" w:rsidRDefault="00445518" w:rsidP="0019516B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45518" w:rsidRDefault="00445518" w:rsidP="0019516B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45518" w:rsidRDefault="00445518" w:rsidP="0019516B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45518" w:rsidRDefault="00445518" w:rsidP="0019516B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45518" w:rsidRDefault="00445518" w:rsidP="0019516B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45518" w:rsidRDefault="00445518" w:rsidP="0019516B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45518" w:rsidRDefault="00445518" w:rsidP="0019516B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45518" w:rsidRDefault="00445518" w:rsidP="0019516B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45518" w:rsidRDefault="00445518" w:rsidP="0019516B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45518" w:rsidRDefault="00445518" w:rsidP="0019516B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45518" w:rsidRDefault="00445518" w:rsidP="0019516B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45518" w:rsidRDefault="00445518" w:rsidP="0019516B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45518" w:rsidRDefault="00445518" w:rsidP="0019516B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45518" w:rsidRDefault="00445518" w:rsidP="0019516B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9516B" w:rsidRPr="009856FF" w:rsidRDefault="0019516B" w:rsidP="0019516B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OBRAZLOŽENJE</w:t>
      </w:r>
    </w:p>
    <w:p w:rsidR="0019516B" w:rsidRDefault="0019516B" w:rsidP="00DA3A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62AA7" w:rsidRDefault="00362AA7" w:rsidP="00362AA7">
      <w:pPr>
        <w:widowControl w:val="0"/>
        <w:autoSpaceDE w:val="0"/>
        <w:autoSpaceDN w:val="0"/>
        <w:spacing w:line="228" w:lineRule="auto"/>
        <w:ind w:right="13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55E12" w:rsidRPr="00362AA7" w:rsidRDefault="00362AA7" w:rsidP="0017286C">
      <w:pPr>
        <w:rPr>
          <w:rFonts w:ascii="Times New Roman" w:hAnsi="Times New Roman" w:cs="Times New Roman"/>
          <w:sz w:val="24"/>
          <w:szCs w:val="24"/>
        </w:rPr>
      </w:pPr>
      <w:r w:rsidRPr="00362AA7">
        <w:rPr>
          <w:rFonts w:ascii="Times New Roman" w:eastAsia="Times New Roman" w:hAnsi="Times New Roman" w:cs="Times New Roman"/>
          <w:sz w:val="24"/>
          <w:szCs w:val="24"/>
        </w:rPr>
        <w:t xml:space="preserve">Mijenja se članak 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362AA7">
        <w:rPr>
          <w:rFonts w:ascii="Times New Roman" w:eastAsia="Times New Roman" w:hAnsi="Times New Roman" w:cs="Times New Roman"/>
          <w:sz w:val="24"/>
          <w:szCs w:val="24"/>
        </w:rPr>
        <w:t xml:space="preserve">. Odluke o </w:t>
      </w:r>
      <w:r w:rsidR="00B55E12">
        <w:rPr>
          <w:rFonts w:ascii="Times New Roman" w:eastAsia="Times New Roman" w:hAnsi="Times New Roman" w:cs="Times New Roman"/>
          <w:sz w:val="24"/>
          <w:szCs w:val="24"/>
        </w:rPr>
        <w:t xml:space="preserve">plaći i drugim pravima općinskog načelnika/ce iz radnog odnosa (Službeni glasnik Općine Vela Luka broj 16/21) na način da se isti usklađuje s terminologijom u Zakonu o plaćama </w:t>
      </w:r>
      <w:r w:rsidR="00B55E12" w:rsidRPr="00362AA7">
        <w:rPr>
          <w:rFonts w:ascii="Times New Roman" w:hAnsi="Times New Roman" w:cs="Times New Roman"/>
          <w:sz w:val="24"/>
          <w:szCs w:val="24"/>
        </w:rPr>
        <w:t>u lokalnoj i područnoj (regionalnoj) samoupravi („Narodne novine", broj</w:t>
      </w:r>
      <w:r w:rsidR="0017286C">
        <w:rPr>
          <w:rFonts w:ascii="Times New Roman" w:hAnsi="Times New Roman" w:cs="Times New Roman"/>
          <w:sz w:val="24"/>
          <w:szCs w:val="24"/>
        </w:rPr>
        <w:t xml:space="preserve"> </w:t>
      </w:r>
      <w:r w:rsidR="00B55E12" w:rsidRPr="00362AA7">
        <w:rPr>
          <w:rFonts w:ascii="Times New Roman" w:hAnsi="Times New Roman" w:cs="Times New Roman"/>
          <w:sz w:val="24"/>
          <w:szCs w:val="24"/>
        </w:rPr>
        <w:t>28/1</w:t>
      </w:r>
      <w:r w:rsidR="00B55E12">
        <w:rPr>
          <w:rFonts w:ascii="Times New Roman" w:hAnsi="Times New Roman" w:cs="Times New Roman"/>
          <w:sz w:val="24"/>
          <w:szCs w:val="24"/>
        </w:rPr>
        <w:t>0</w:t>
      </w:r>
      <w:r w:rsidR="0017286C">
        <w:rPr>
          <w:rFonts w:ascii="Times New Roman" w:hAnsi="Times New Roman" w:cs="Times New Roman"/>
          <w:sz w:val="24"/>
          <w:szCs w:val="24"/>
        </w:rPr>
        <w:t xml:space="preserve"> i</w:t>
      </w:r>
      <w:r w:rsidR="00B55E12" w:rsidRPr="00362AA7">
        <w:rPr>
          <w:rFonts w:ascii="Times New Roman" w:hAnsi="Times New Roman" w:cs="Times New Roman"/>
          <w:sz w:val="24"/>
          <w:szCs w:val="24"/>
        </w:rPr>
        <w:t xml:space="preserve"> 10/23).</w:t>
      </w:r>
    </w:p>
    <w:p w:rsidR="00362AA7" w:rsidRDefault="00362AA7" w:rsidP="0017286C">
      <w:pPr>
        <w:widowControl w:val="0"/>
        <w:autoSpaceDE w:val="0"/>
        <w:autoSpaceDN w:val="0"/>
        <w:spacing w:line="228" w:lineRule="auto"/>
        <w:ind w:right="132"/>
        <w:rPr>
          <w:rFonts w:ascii="Times New Roman" w:eastAsia="Times New Roman" w:hAnsi="Times New Roman" w:cs="Times New Roman"/>
          <w:sz w:val="24"/>
          <w:szCs w:val="24"/>
        </w:rPr>
      </w:pPr>
    </w:p>
    <w:p w:rsidR="00362AA7" w:rsidRDefault="00362AA7" w:rsidP="0017286C">
      <w:pPr>
        <w:widowControl w:val="0"/>
        <w:autoSpaceDE w:val="0"/>
        <w:autoSpaceDN w:val="0"/>
        <w:spacing w:line="228" w:lineRule="auto"/>
        <w:ind w:right="132"/>
        <w:rPr>
          <w:rFonts w:ascii="Times New Roman" w:eastAsia="Times New Roman" w:hAnsi="Times New Roman" w:cs="Times New Roman"/>
          <w:sz w:val="24"/>
          <w:szCs w:val="24"/>
        </w:rPr>
      </w:pPr>
      <w:r w:rsidRPr="00362AA7">
        <w:rPr>
          <w:rFonts w:ascii="Times New Roman" w:eastAsia="Times New Roman" w:hAnsi="Times New Roman" w:cs="Times New Roman"/>
          <w:sz w:val="24"/>
          <w:szCs w:val="24"/>
        </w:rPr>
        <w:t xml:space="preserve">U članku </w:t>
      </w:r>
      <w:r w:rsidR="00B55E12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362AA7">
        <w:rPr>
          <w:rFonts w:ascii="Times New Roman" w:eastAsia="Times New Roman" w:hAnsi="Times New Roman" w:cs="Times New Roman"/>
          <w:sz w:val="24"/>
          <w:szCs w:val="24"/>
        </w:rPr>
        <w:t xml:space="preserve">. Odluke </w:t>
      </w:r>
      <w:r w:rsidR="00B55E12">
        <w:rPr>
          <w:rFonts w:ascii="Times New Roman" w:eastAsia="Times New Roman" w:hAnsi="Times New Roman" w:cs="Times New Roman"/>
          <w:sz w:val="24"/>
          <w:szCs w:val="24"/>
        </w:rPr>
        <w:t xml:space="preserve">iza stavka 1. </w:t>
      </w:r>
      <w:r w:rsidRPr="00362AA7">
        <w:rPr>
          <w:rFonts w:ascii="Times New Roman" w:eastAsia="Times New Roman" w:hAnsi="Times New Roman" w:cs="Times New Roman"/>
          <w:sz w:val="24"/>
          <w:szCs w:val="24"/>
        </w:rPr>
        <w:t xml:space="preserve">dodaje se novi stavak </w:t>
      </w:r>
      <w:r w:rsidR="00B55E12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362AA7">
        <w:rPr>
          <w:rFonts w:ascii="Times New Roman" w:eastAsia="Times New Roman" w:hAnsi="Times New Roman" w:cs="Times New Roman"/>
          <w:sz w:val="24"/>
          <w:szCs w:val="24"/>
        </w:rPr>
        <w:t xml:space="preserve">. kojim se uređuju prava </w:t>
      </w:r>
      <w:r w:rsidR="00B55E12">
        <w:rPr>
          <w:rFonts w:ascii="Times New Roman" w:eastAsia="Times New Roman" w:hAnsi="Times New Roman" w:cs="Times New Roman"/>
          <w:sz w:val="24"/>
          <w:szCs w:val="24"/>
        </w:rPr>
        <w:t xml:space="preserve">Općinskog načelnika/ce </w:t>
      </w:r>
      <w:r w:rsidRPr="00362AA7">
        <w:rPr>
          <w:rFonts w:ascii="Times New Roman" w:eastAsia="Times New Roman" w:hAnsi="Times New Roman" w:cs="Times New Roman"/>
          <w:sz w:val="24"/>
          <w:szCs w:val="24"/>
        </w:rPr>
        <w:t>s obzirom na</w:t>
      </w:r>
      <w:r w:rsidR="00B55E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2AA7">
        <w:rPr>
          <w:rFonts w:ascii="Times New Roman" w:eastAsia="Times New Roman" w:hAnsi="Times New Roman" w:cs="Times New Roman"/>
          <w:sz w:val="24"/>
          <w:szCs w:val="24"/>
        </w:rPr>
        <w:t>Dopunu smjernice o zabrani primitaka dodatne naknade Povjerenstva za odlu</w:t>
      </w:r>
      <w:r w:rsidR="00B55E12">
        <w:rPr>
          <w:rFonts w:ascii="Times New Roman" w:eastAsia="Times New Roman" w:hAnsi="Times New Roman" w:cs="Times New Roman"/>
          <w:sz w:val="24"/>
          <w:szCs w:val="24"/>
        </w:rPr>
        <w:t>č</w:t>
      </w:r>
      <w:r w:rsidRPr="00362AA7">
        <w:rPr>
          <w:rFonts w:ascii="Times New Roman" w:eastAsia="Times New Roman" w:hAnsi="Times New Roman" w:cs="Times New Roman"/>
          <w:sz w:val="24"/>
          <w:szCs w:val="24"/>
        </w:rPr>
        <w:t>ivanje o sukobu</w:t>
      </w:r>
      <w:r w:rsidR="00B55E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2AA7">
        <w:rPr>
          <w:rFonts w:ascii="Times New Roman" w:eastAsia="Times New Roman" w:hAnsi="Times New Roman" w:cs="Times New Roman"/>
          <w:sz w:val="24"/>
          <w:szCs w:val="24"/>
        </w:rPr>
        <w:t>interesa Broj:71l-I-518-R-34/22-02- l7 od 12. travnja 2022. godine u kojoj su navedeni</w:t>
      </w:r>
      <w:r w:rsidR="00B55E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2AA7">
        <w:rPr>
          <w:rFonts w:ascii="Times New Roman" w:eastAsia="Times New Roman" w:hAnsi="Times New Roman" w:cs="Times New Roman"/>
          <w:sz w:val="24"/>
          <w:szCs w:val="24"/>
        </w:rPr>
        <w:t>primici koje dužnosnici smiju primati pored plaće koju primaju za njezino obna</w:t>
      </w:r>
      <w:r w:rsidR="00B55E12">
        <w:rPr>
          <w:rFonts w:ascii="Times New Roman" w:eastAsia="Times New Roman" w:hAnsi="Times New Roman" w:cs="Times New Roman"/>
          <w:sz w:val="24"/>
          <w:szCs w:val="24"/>
        </w:rPr>
        <w:t>šanje.</w:t>
      </w:r>
      <w:r w:rsidR="0017286C">
        <w:rPr>
          <w:rFonts w:ascii="Times New Roman" w:eastAsia="Times New Roman" w:hAnsi="Times New Roman" w:cs="Times New Roman"/>
          <w:sz w:val="24"/>
          <w:szCs w:val="24"/>
        </w:rPr>
        <w:t xml:space="preserve"> Navedena Dopuna smjernica se prilaže uz Odluku.</w:t>
      </w:r>
    </w:p>
    <w:p w:rsidR="00362AA7" w:rsidRDefault="00362AA7" w:rsidP="00362AA7">
      <w:pPr>
        <w:widowControl w:val="0"/>
        <w:autoSpaceDE w:val="0"/>
        <w:autoSpaceDN w:val="0"/>
        <w:spacing w:line="228" w:lineRule="auto"/>
        <w:ind w:right="13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62AA7" w:rsidRDefault="00362AA7" w:rsidP="00362AA7">
      <w:pPr>
        <w:widowControl w:val="0"/>
        <w:autoSpaceDE w:val="0"/>
        <w:autoSpaceDN w:val="0"/>
        <w:spacing w:line="228" w:lineRule="auto"/>
        <w:ind w:right="13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362AA7" w:rsidSect="002E76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00ED" w:rsidRDefault="00D800ED" w:rsidP="00DA3A70">
      <w:r>
        <w:separator/>
      </w:r>
    </w:p>
  </w:endnote>
  <w:endnote w:type="continuationSeparator" w:id="0">
    <w:p w:rsidR="00D800ED" w:rsidRDefault="00D800ED" w:rsidP="00DA3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00ED" w:rsidRDefault="00D800ED" w:rsidP="00DA3A70">
      <w:r>
        <w:separator/>
      </w:r>
    </w:p>
  </w:footnote>
  <w:footnote w:type="continuationSeparator" w:id="0">
    <w:p w:rsidR="00D800ED" w:rsidRDefault="00D800ED" w:rsidP="00DA3A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FD4A6A"/>
    <w:multiLevelType w:val="hybridMultilevel"/>
    <w:tmpl w:val="34F62986"/>
    <w:lvl w:ilvl="0" w:tplc="1A8238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118A"/>
    <w:multiLevelType w:val="hybridMultilevel"/>
    <w:tmpl w:val="D2D23EA2"/>
    <w:lvl w:ilvl="0" w:tplc="1A8238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5C4294"/>
    <w:multiLevelType w:val="hybridMultilevel"/>
    <w:tmpl w:val="8E5E2612"/>
    <w:lvl w:ilvl="0" w:tplc="4B36B6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BDD"/>
    <w:rsid w:val="000B7C69"/>
    <w:rsid w:val="0017286C"/>
    <w:rsid w:val="0019516B"/>
    <w:rsid w:val="001B5CBF"/>
    <w:rsid w:val="001C1F25"/>
    <w:rsid w:val="00246ED8"/>
    <w:rsid w:val="00250CE9"/>
    <w:rsid w:val="00291533"/>
    <w:rsid w:val="002E048B"/>
    <w:rsid w:val="002E7640"/>
    <w:rsid w:val="00312700"/>
    <w:rsid w:val="00362AA7"/>
    <w:rsid w:val="003D6BDD"/>
    <w:rsid w:val="00423998"/>
    <w:rsid w:val="00445518"/>
    <w:rsid w:val="00452562"/>
    <w:rsid w:val="00465D41"/>
    <w:rsid w:val="004F323A"/>
    <w:rsid w:val="00565994"/>
    <w:rsid w:val="00571568"/>
    <w:rsid w:val="005D670C"/>
    <w:rsid w:val="005E1C05"/>
    <w:rsid w:val="00624F1C"/>
    <w:rsid w:val="0069247D"/>
    <w:rsid w:val="006C704E"/>
    <w:rsid w:val="007511A9"/>
    <w:rsid w:val="007629E2"/>
    <w:rsid w:val="00773AA9"/>
    <w:rsid w:val="007754B4"/>
    <w:rsid w:val="007D080D"/>
    <w:rsid w:val="007E45A3"/>
    <w:rsid w:val="0084025A"/>
    <w:rsid w:val="008A331A"/>
    <w:rsid w:val="008A66FE"/>
    <w:rsid w:val="009F08C6"/>
    <w:rsid w:val="00A344B0"/>
    <w:rsid w:val="00A66462"/>
    <w:rsid w:val="00A84AD7"/>
    <w:rsid w:val="00B507D8"/>
    <w:rsid w:val="00B55E12"/>
    <w:rsid w:val="00BF5765"/>
    <w:rsid w:val="00C11F20"/>
    <w:rsid w:val="00C63C4F"/>
    <w:rsid w:val="00C81752"/>
    <w:rsid w:val="00CF3794"/>
    <w:rsid w:val="00D17B56"/>
    <w:rsid w:val="00D31121"/>
    <w:rsid w:val="00D41CFE"/>
    <w:rsid w:val="00D800ED"/>
    <w:rsid w:val="00D9056B"/>
    <w:rsid w:val="00DA3A70"/>
    <w:rsid w:val="00DB224D"/>
    <w:rsid w:val="00E13E67"/>
    <w:rsid w:val="00E40279"/>
    <w:rsid w:val="00E42302"/>
    <w:rsid w:val="00EA0871"/>
    <w:rsid w:val="00EC07A8"/>
    <w:rsid w:val="00EE3E4E"/>
    <w:rsid w:val="00FC73E4"/>
    <w:rsid w:val="00FC797F"/>
    <w:rsid w:val="00FD725F"/>
    <w:rsid w:val="00FE5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5B5EE2-5D8E-4C81-B13E-251CD0410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E7640"/>
  </w:style>
  <w:style w:type="paragraph" w:styleId="Naslov2">
    <w:name w:val="heading 2"/>
    <w:basedOn w:val="Normal"/>
    <w:next w:val="Normal"/>
    <w:link w:val="Naslov2Char"/>
    <w:qFormat/>
    <w:rsid w:val="00FE5E79"/>
    <w:pPr>
      <w:keepNext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semiHidden/>
    <w:unhideWhenUsed/>
    <w:rsid w:val="00DA3A7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DA3A70"/>
  </w:style>
  <w:style w:type="paragraph" w:styleId="Podnoje">
    <w:name w:val="footer"/>
    <w:basedOn w:val="Normal"/>
    <w:link w:val="PodnojeChar"/>
    <w:uiPriority w:val="99"/>
    <w:semiHidden/>
    <w:unhideWhenUsed/>
    <w:rsid w:val="00DA3A7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DA3A70"/>
  </w:style>
  <w:style w:type="character" w:customStyle="1" w:styleId="Naslov2Char">
    <w:name w:val="Naslov 2 Char"/>
    <w:basedOn w:val="Zadanifontodlomka"/>
    <w:link w:val="Naslov2"/>
    <w:rsid w:val="00FE5E79"/>
    <w:rPr>
      <w:rFonts w:ascii="Times New Roman" w:eastAsia="Times New Roman" w:hAnsi="Times New Roman" w:cs="Times New Roman"/>
      <w:b/>
      <w:sz w:val="24"/>
      <w:szCs w:val="20"/>
    </w:rPr>
  </w:style>
  <w:style w:type="paragraph" w:styleId="Tijeloteksta">
    <w:name w:val="Body Text"/>
    <w:basedOn w:val="Normal"/>
    <w:link w:val="TijelotekstaChar"/>
    <w:semiHidden/>
    <w:unhideWhenUsed/>
    <w:rsid w:val="00250CE9"/>
    <w:pPr>
      <w:jc w:val="both"/>
    </w:pPr>
    <w:rPr>
      <w:rFonts w:ascii="Times New Roman" w:eastAsia="Times New Roman" w:hAnsi="Times New Roman" w:cs="Times New Roman"/>
      <w:sz w:val="28"/>
      <w:lang w:eastAsia="hr-HR"/>
    </w:rPr>
  </w:style>
  <w:style w:type="character" w:customStyle="1" w:styleId="TijelotekstaChar">
    <w:name w:val="Tijelo teksta Char"/>
    <w:basedOn w:val="Zadanifontodlomka"/>
    <w:link w:val="Tijeloteksta"/>
    <w:semiHidden/>
    <w:rsid w:val="00250CE9"/>
    <w:rPr>
      <w:rFonts w:ascii="Times New Roman" w:eastAsia="Times New Roman" w:hAnsi="Times New Roman" w:cs="Times New Roman"/>
      <w:sz w:val="28"/>
      <w:lang w:eastAsia="hr-HR"/>
    </w:rPr>
  </w:style>
  <w:style w:type="paragraph" w:styleId="Odlomakpopisa">
    <w:name w:val="List Paragraph"/>
    <w:basedOn w:val="Normal"/>
    <w:uiPriority w:val="34"/>
    <w:qFormat/>
    <w:rsid w:val="00D9056B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B507D8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507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023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509</Words>
  <Characters>2903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Vilma</dc:creator>
  <cp:lastModifiedBy>Načelnica</cp:lastModifiedBy>
  <cp:revision>2</cp:revision>
  <cp:lastPrinted>2023-07-11T12:02:00Z</cp:lastPrinted>
  <dcterms:created xsi:type="dcterms:W3CDTF">2023-08-30T10:11:00Z</dcterms:created>
  <dcterms:modified xsi:type="dcterms:W3CDTF">2023-08-30T10:11:00Z</dcterms:modified>
</cp:coreProperties>
</file>