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 xml:space="preserve">      </w:t>
      </w: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107" w:type="dxa"/>
        <w:jc w:val="left"/>
        <w:tblInd w:w="-2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09"/>
        <w:gridCol w:w="4598"/>
      </w:tblGrid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OBRAZAC</w:t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sudjelovanja u postupku savjetovanju s javnošću o prijedlogu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PRAVILNIK</w:t>
            </w:r>
            <w:r>
              <w:rPr>
                <w:rFonts w:cs="Times New Roman" w:ascii="Times New Roman" w:hAnsi="Times New Roman"/>
                <w:b/>
              </w:rPr>
              <w:t>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Hyperlink"/>
                <w:rFonts w:cs="Times New Roman" w:ascii="Times New Roman" w:hAnsi="Times New Roman"/>
                <w:b/>
                <w:color w:val="000000"/>
                <w:sz w:val="20"/>
                <w:szCs w:val="20"/>
                <w:u w:val="none"/>
              </w:rPr>
              <w:t>o provedbi postupaka jednostavne nabave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18" w:hRule="atLeast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Pravilnik 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o provedbi postupaka jednostavne nabave</w:t>
            </w:r>
          </w:p>
        </w:tc>
      </w:tr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15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.2026. god.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15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7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.2026. god.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Popunjeni obrazac s prilogom potrebno je dostaviti zaključno do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15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.0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7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.2026.god.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color w:val="000000"/>
                  <w:sz w:val="20"/>
                  <w:szCs w:val="20"/>
                  <w:u w:val="single"/>
                </w:rPr>
                <w:t>savjetovanje@velaluka.hr</w:t>
              </w:r>
            </w:hyperlink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ili na adresu Općina Vela Luka, Obala 3 br.19, 20 270 Vela Luka. Kontakt osoba: Pročelnik, Upravno</w:t>
            </w:r>
            <w:r>
              <w:rPr>
                <w:rStyle w:val="Hyperlink"/>
                <w:rFonts w:eastAsia="NSimSun" w:cs="Times New Roman" w:ascii="Arial Narrow" w:hAnsi="Arial Narrow"/>
                <w:color w:val="000000"/>
                <w:kern w:val="2"/>
                <w:sz w:val="20"/>
                <w:szCs w:val="20"/>
                <w:u w:val="none"/>
                <w:lang w:val="hr-HR" w:eastAsia="zh-CN" w:bidi="hi-IN"/>
              </w:rPr>
              <w:t>g odjela za imovinsko-pravne poslove, gospodarenje prostorom i komunalne djelatnosti, Darko Franulović, 020/295-904, e-mail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2"/>
                <w:szCs w:val="22"/>
                <w:u w:val="none"/>
              </w:rPr>
              <w:t xml:space="preserve">: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2"/>
                  <w:szCs w:val="22"/>
                </w:rPr>
                <w:t>darko.franulovic@velaluka.hr</w:t>
              </w:r>
            </w:hyperlink>
            <w:r>
              <w:rPr>
                <w:rStyle w:val="Hyperlink"/>
                <w:rFonts w:cs="Times New Roman" w:ascii="Arial Narrow" w:hAnsi="Arial Narrow"/>
                <w:color w:val="000000"/>
                <w:sz w:val="22"/>
                <w:szCs w:val="22"/>
                <w:u w:val="none"/>
              </w:rPr>
              <w:t xml:space="preserve"> 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16</w:t>
            </w:r>
            <w:r>
              <w:rPr>
                <w:rFonts w:cs="Times New Roman" w:ascii="Arial Narrow" w:hAnsi="Arial Narrow"/>
                <w:sz w:val="20"/>
                <w:szCs w:val="20"/>
              </w:rPr>
              <w:t>.0</w:t>
            </w:r>
            <w:r>
              <w:rPr>
                <w:rFonts w:cs="Times New Roman" w:ascii="Arial Narrow" w:hAnsi="Arial Narrow"/>
                <w:sz w:val="20"/>
                <w:szCs w:val="20"/>
              </w:rPr>
              <w:t>7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.2026.god.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darko.franulovic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LibreOffice/25.8.6.2$Windows_X86_64 LibreOffice_project/b4b39682cd9868fa725bc664aff94278d315bd04</Application>
  <AppVersion>15.0000</AppVersion>
  <Pages>1</Pages>
  <Words>258</Words>
  <Characters>1659</Characters>
  <CharactersWithSpaces>1901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2025-11-13T12:40:22Z</dcterms:created>
  <dc:creator/>
  <dc:description/>
  <dc:language>hr-HR</dc:language>
  <cp:lastModifiedBy/>
  <dcterms:modified xsi:type="dcterms:W3CDTF">2026-06-18T13:26:10Z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