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</w:rPr>
        <w:t>PRILOG 1.-</w:t>
      </w:r>
      <w:r>
        <w:rPr/>
        <w:t xml:space="preserve"> sukladno Odluci o isplati mjesečne naknade korisnicima inkluzivnog dodatka I. </w:t>
      </w:r>
      <w:r>
        <w:rPr/>
        <w:t>razine</w:t>
      </w:r>
      <w:r>
        <w:rPr/>
        <w:t xml:space="preserve"> Općine Vela Luka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ZAHTJEV ZA ISPLATU MJESEČNE NAKNADE KORISNICIMA                                                          INKLUZIVNOG DODATKA I. </w:t>
      </w:r>
      <w:r>
        <w:rPr>
          <w:b/>
          <w:bCs/>
        </w:rPr>
        <w:t>RAZINE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I.</w:t>
      </w:r>
      <w:r>
        <w:rPr/>
        <w:t xml:space="preserve"> PODACI O KORISNIKU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Ime i prezime: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OIB: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 rođenja: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Adresa prebivališta (ulica, kućni broj, mjesto):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Broj mobitela: 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II.</w:t>
      </w:r>
      <w:r>
        <w:rPr/>
        <w:t xml:space="preserve"> PODACI O PODNOSITELJU ZAHTJEVA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(popunjava se ako zahtjev podnosi skrbnik ili zakonski zastupnik)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Ime i prezime: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OIB: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Adresa prebivališta (ulica, kućni broj, mjesto):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Broj mobitela: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III.</w:t>
      </w:r>
      <w:r>
        <w:rPr/>
        <w:t xml:space="preserve"> PODACI O BANKOVNOM RAČUNU ZA ISPLATU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Naziv banke: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IBAN tekućeg računa korisnika: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IV.</w:t>
      </w:r>
      <w:r>
        <w:rPr/>
        <w:t xml:space="preserve"> IZJAVA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 punom materijalnom i kaznenom odgovornošću izjavljujem da podnositelj zahtjeva ima prijavljeno prebivalište i stalno živi na području Općine Vela Luka.</w:t>
      </w:r>
    </w:p>
    <w:p>
      <w:pPr>
        <w:pStyle w:val="Normal"/>
        <w:rPr/>
      </w:pPr>
      <w:r>
        <w:rPr/>
        <w:t>Svjestan/svjesna sam da osobna iskaznica nije dovoljan dokaz prebivališta, te se obvezujem omogućiti provjeru stvarnog prebivališta na zahtjev Općine Vela Luka.</w:t>
      </w:r>
    </w:p>
    <w:p>
      <w:pPr>
        <w:pStyle w:val="Normal"/>
        <w:rPr/>
      </w:pPr>
      <w:r>
        <w:rPr/>
        <w:t>Obavezujem se da ću  u slučaju nastanka bilo kakvih promjene koje mogu utjecati na ostvarivanje prava na mjesečnu naknadu pravovremeno dostaviti Općini vela Luka.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Mjesto i datum: 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Potpis korisnika / skrbnika: 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V.</w:t>
      </w:r>
      <w:r>
        <w:rPr/>
        <w:t xml:space="preserve"> POTREBNA DOKUMENTACIJA (prilaže se uz zahtjev)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Preslika rješenja Hrvatskog zavoda za socijalni rad o priznavanju prava na inkluzivni dodatak I. </w:t>
      </w:r>
      <w:r>
        <w:rPr/>
        <w:t>razine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Preslika osobne iskaznice korisnika (i skrbnika, ako podnosi zahtjev)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Preslika kartice tekućeg računa (na koji će se isplaćivati naknada)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Ispunjeni i potpisani Prilog 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hr-HR" w:bidi="ar-SA"/>
              </w:rPr>
              <w:t>VI. SLUŽBENA UPORABA – NE ISPUNJAVA KORISNIK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  <w:t xml:space="preserve">Datum zaprimanja: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  <w:t>Klasa: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  <w:t>Urudžbeni broj: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  <w:t>Napomena: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sz w:val="24"/>
                <w:szCs w:val="24"/>
                <w:lang w:val="hr-HR" w:bidi="ar-SA"/>
              </w:rPr>
            </w:pPr>
            <w:r>
              <w:rPr>
                <w:rFonts w:eastAsia="Calibri"/>
                <w:sz w:val="24"/>
                <w:szCs w:val="24"/>
                <w:lang w:val="hr-HR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ptos">
    <w:charset w:val="ee"/>
    <w:family w:val="swiss"/>
    <w:pitch w:val="variable"/>
  </w:font>
  <w:font w:name="Calibri Light">
    <w:charset w:val="ee"/>
    <w:family w:val="swiss"/>
    <w:pitch w:val="variable"/>
  </w:font>
  <w:font w:name="Calibri">
    <w:charset w:val="ee"/>
    <w:family w:val="swiss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716d"/>
    <w:pPr>
      <w:widowControl/>
      <w:bidi w:val="0"/>
      <w:spacing w:lineRule="auto" w:line="240" w:before="0" w:after="0"/>
      <w:jc w:val="left"/>
    </w:pPr>
    <w:rPr>
      <w:rFonts w:ascii="Aptos" w:hAnsi="Aptos" w:cs="Aptos" w:eastAsia="Calibri"/>
      <w:color w:val="auto"/>
      <w:kern w:val="0"/>
      <w:sz w:val="24"/>
      <w:szCs w:val="24"/>
      <w:lang w:eastAsia="hr-HR" w:val="hr-HR" w:bidi="ar-SA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53716d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53716d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53716d"/>
    <w:pPr>
      <w:keepNext w:val="true"/>
      <w:keepLines/>
      <w:spacing w:lineRule="auto" w:line="278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53716d"/>
    <w:pPr>
      <w:keepNext w:val="true"/>
      <w:keepLines/>
      <w:spacing w:lineRule="auto" w:line="278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53716d"/>
    <w:pPr>
      <w:keepNext w:val="true"/>
      <w:keepLines/>
      <w:spacing w:lineRule="auto" w:line="278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53716d"/>
    <w:pPr>
      <w:keepNext w:val="true"/>
      <w:keepLines/>
      <w:spacing w:lineRule="auto" w:line="278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53716d"/>
    <w:pPr>
      <w:keepNext w:val="true"/>
      <w:keepLines/>
      <w:spacing w:lineRule="auto" w:line="278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53716d"/>
    <w:pPr>
      <w:keepNext w:val="true"/>
      <w:keepLines/>
      <w:spacing w:lineRule="auto" w:line="278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53716d"/>
    <w:pPr>
      <w:keepNext w:val="true"/>
      <w:keepLines/>
      <w:spacing w:lineRule="auto" w:line="278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5371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slov2Char" w:customStyle="1">
    <w:name w:val="Naslov 2 Char"/>
    <w:basedOn w:val="DefaultParagraphFont"/>
    <w:uiPriority w:val="9"/>
    <w:semiHidden/>
    <w:qFormat/>
    <w:rsid w:val="0053716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slov3Char" w:customStyle="1">
    <w:name w:val="Naslov 3 Char"/>
    <w:basedOn w:val="DefaultParagraphFont"/>
    <w:uiPriority w:val="9"/>
    <w:semiHidden/>
    <w:qFormat/>
    <w:rsid w:val="0053716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slov4Char" w:customStyle="1">
    <w:name w:val="Naslov 4 Char"/>
    <w:basedOn w:val="DefaultParagraphFont"/>
    <w:uiPriority w:val="9"/>
    <w:semiHidden/>
    <w:qFormat/>
    <w:rsid w:val="0053716d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slov5Char" w:customStyle="1">
    <w:name w:val="Naslov 5 Char"/>
    <w:basedOn w:val="DefaultParagraphFont"/>
    <w:uiPriority w:val="9"/>
    <w:semiHidden/>
    <w:qFormat/>
    <w:rsid w:val="0053716d"/>
    <w:rPr>
      <w:rFonts w:eastAsia="" w:cs="" w:cstheme="majorBidi" w:eastAsiaTheme="majorEastAsia"/>
      <w:color w:themeColor="accent1" w:themeShade="bf" w:val="2F5496"/>
    </w:rPr>
  </w:style>
  <w:style w:type="character" w:styleId="Naslov6Char" w:customStyle="1">
    <w:name w:val="Naslov 6 Char"/>
    <w:basedOn w:val="DefaultParagraphFont"/>
    <w:uiPriority w:val="9"/>
    <w:semiHidden/>
    <w:qFormat/>
    <w:rsid w:val="0053716d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uiPriority w:val="9"/>
    <w:semiHidden/>
    <w:qFormat/>
    <w:rsid w:val="0053716d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uiPriority w:val="9"/>
    <w:semiHidden/>
    <w:qFormat/>
    <w:rsid w:val="0053716d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uiPriority w:val="9"/>
    <w:semiHidden/>
    <w:qFormat/>
    <w:rsid w:val="0053716d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uiPriority w:val="10"/>
    <w:qFormat/>
    <w:rsid w:val="0053716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uiPriority w:val="11"/>
    <w:qFormat/>
    <w:rsid w:val="0053716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53716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3716d"/>
    <w:rPr>
      <w:i/>
      <w:iCs/>
      <w:color w:themeColor="accent1" w:themeShade="bf" w:val="2F5496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53716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3716d"/>
    <w:rPr>
      <w:b/>
      <w:bCs/>
      <w:smallCaps/>
      <w:color w:themeColor="accent1" w:themeShade="bf" w:val="2F5496"/>
      <w:spacing w:val="5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aslovChar"/>
    <w:uiPriority w:val="10"/>
    <w:qFormat/>
    <w:rsid w:val="0053716d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naslovChar"/>
    <w:uiPriority w:val="11"/>
    <w:qFormat/>
    <w:rsid w:val="0053716d"/>
    <w:pPr>
      <w:spacing w:lineRule="auto" w:line="278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tChar"/>
    <w:uiPriority w:val="29"/>
    <w:qFormat/>
    <w:rsid w:val="0053716d"/>
    <w:pPr>
      <w:spacing w:lineRule="auto" w:line="278" w:before="160" w:after="160"/>
      <w:jc w:val="center"/>
    </w:pPr>
    <w:rPr>
      <w:rFonts w:ascii="Calibri" w:hAnsi="Calibri" w:cs="" w:asciiTheme="minorHAnsi" w:cstheme="minorBid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53716d"/>
    <w:pPr>
      <w:spacing w:lineRule="auto" w:line="278" w:before="0" w:after="160"/>
      <w:ind w:left="720"/>
      <w:contextualSpacing/>
    </w:pPr>
    <w:rPr>
      <w:rFonts w:ascii="Calibri" w:hAnsi="Calibri" w:cs="" w:asciiTheme="minorHAnsi" w:cstheme="minorBid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537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rFonts w:ascii="Calibri" w:hAnsi="Calibri" w:cs="" w:asciiTheme="minorHAnsi" w:cstheme="minorBid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514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LibreOffice/25.2.7.2$Windows_X86_64 LibreOffice_project/5cbfd1ab6520636bb5f7b99185aa69bd7456825d</Application>
  <AppVersion>15.0000</AppVersion>
  <Pages>2</Pages>
  <Words>233</Words>
  <Characters>1858</Characters>
  <CharactersWithSpaces>2119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2025-10-17T12:39:00Z</dcterms:created>
  <dc:creator>Općina Vela Luka</dc:creator>
  <dc:description/>
  <dc:language>hr-HR</dc:language>
  <cp:lastModifiedBy/>
  <dcterms:modified xsi:type="dcterms:W3CDTF">2025-12-08T13:40:21Z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