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1416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>
      <w:pPr>
        <w:pStyle w:val="Normal"/>
        <w:spacing w:before="0" w:after="0"/>
        <w:jc w:val="center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31"/>
        <w:gridCol w:w="4530"/>
      </w:tblGrid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OBRAZAC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sudjelovanja u postupku savjetovanju s javnošću o prijedlogu 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Proračun Općine Vela Luka za 2026. godinu i projekcije za 2027. i 2028. godinu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Proračun Općine Vela Luka za 2026. godinu i projekcije za 2027. i 2028. godinu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Općina Vela Luka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Početak savjetovanja: 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31.10.2025. god.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6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.11.2025. god.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Podnositelj prijedloga i mišljenja 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Načelni prijedlozi i mišljenje na nacrt akta ili dokumenta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Popunjeni obrazac s prilogom potrebno je dostaviti zaključno do 1</w:t>
            </w:r>
            <w:bookmarkStart w:id="1" w:name="_GoBack"/>
            <w:bookmarkEnd w:id="1"/>
            <w:r>
              <w:rPr>
                <w:rFonts w:cs="Times New Roman" w:ascii="Arial Narrow" w:hAnsi="Arial Narrow"/>
                <w:sz w:val="20"/>
                <w:szCs w:val="20"/>
              </w:rPr>
              <w:t>6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.11.2025.god. na adresu elektronske pošte: </w:t>
            </w:r>
            <w:hyperlink r:id="rId2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savjetovanje@velaluka.hr</w:t>
              </w:r>
            </w:hyperlink>
            <w:r>
              <w:rPr>
                <w:rFonts w:cs="Times New Roman" w:ascii="Arial Narrow" w:hAnsi="Arial Narrow"/>
                <w:sz w:val="20"/>
                <w:szCs w:val="20"/>
              </w:rPr>
              <w:t xml:space="preserve"> ili na adresu Općina Vela Luka, Obala 3 br.19 20 270 Vela Luka. Kontakt osoba: Ana Jobst, 020/295-900, e-mail: </w:t>
            </w:r>
            <w:hyperlink r:id="rId3">
              <w:r>
                <w:rPr>
                  <w:rStyle w:val="Hyperlink"/>
                  <w:rFonts w:ascii="Arial Narrow" w:hAnsi="Arial Narrow"/>
                </w:rPr>
                <w:t>ana.jobst</w:t>
              </w:r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@velaluka.hr</w:t>
              </w:r>
            </w:hyperlink>
            <w:r>
              <w:rPr>
                <w:rFonts w:cs="Times New Roman" w:ascii="Arial Narrow" w:hAnsi="Arial Narrow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 završetku savjetovanja,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svi pristigli doprinosi bit će razmotreni te ili prihvaćeni ili neprihvaćeni, odnosno primljeni na znanje uz obrazloženja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koja su sastavni dio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 Izvješće će biti objavljeno do 19.11.2025. (očekivani termin) na internetskoj stranici Općine Vela Luka na poveznici </w:t>
            </w:r>
            <w:hyperlink r:id="rId4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www.velaluka.hr</w:t>
              </w:r>
            </w:hyperlink>
            <w:r>
              <w:rPr>
                <w:rFonts w:cs="Times New Roman" w:ascii="Arial Narrow" w:hAnsi="Arial Narrow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57ef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zh-CN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657ef"/>
    <w:rPr>
      <w:color w:themeColor="hyperlink" w:val="0563C1"/>
      <w:u w:val="single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6a4f1d"/>
    <w:rPr>
      <w:rFonts w:ascii="Segoe UI" w:hAnsi="Segoe UI" w:eastAsia="" w:cs="Segoe UI" w:eastAsiaTheme="minorEastAsia"/>
      <w:sz w:val="18"/>
      <w:szCs w:val="18"/>
      <w:lang w:eastAsia="zh-C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6a4f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vjetovanje@velaluka.hr" TargetMode="External"/><Relationship Id="rId3" Type="http://schemas.openxmlformats.org/officeDocument/2006/relationships/hyperlink" Target="mailto:ana.jobst@velaluka.hr" TargetMode="External"/><Relationship Id="rId4" Type="http://schemas.openxmlformats.org/officeDocument/2006/relationships/hyperlink" Target="http://www.velaluka.h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LibreOffice/25.2.6.2$Windows_X86_64 LibreOffice_project/729c5bfe710f5eb71ed3bbde9e06a6065e9c6c5d</Application>
  <AppVersion>15.0000</AppVersion>
  <Pages>1</Pages>
  <Words>262</Words>
  <Characters>1587</Characters>
  <CharactersWithSpaces>1836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2023-04-18T08:51:00Z</dcterms:created>
  <dc:creator>Općina Vela Luka</dc:creator>
  <dc:description/>
  <dc:language>hr-HR</dc:language>
  <cp:lastModifiedBy/>
  <cp:lastPrinted>2023-04-18T09:02:00Z</cp:lastPrinted>
  <dcterms:modified xsi:type="dcterms:W3CDTF">2025-11-17T08:57:39Z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