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E42" w:rsidRPr="000E6AFB" w:rsidRDefault="00EF5E42" w:rsidP="00EF5E4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0E6AFB">
        <w:rPr>
          <w:rFonts w:ascii="Times New Roman" w:eastAsia="SimSun" w:hAnsi="Times New Roman" w:cs="Times New Roman"/>
          <w:b/>
          <w:noProof/>
          <w:kern w:val="1"/>
          <w:sz w:val="24"/>
          <w:szCs w:val="24"/>
          <w:lang w:eastAsia="ar-SA"/>
        </w:rPr>
        <w:drawing>
          <wp:anchor distT="0" distB="0" distL="114935" distR="114935" simplePos="0" relativeHeight="251659264" behindDoc="0" locked="0" layoutInCell="1" allowOverlap="1" wp14:anchorId="676D70A7" wp14:editId="6C87AC4E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434975" cy="554355"/>
            <wp:effectExtent l="0" t="0" r="3175" b="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554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AFB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REPUBLIKA HRVATSKA </w:t>
      </w:r>
    </w:p>
    <w:p w:rsidR="00EF5E42" w:rsidRPr="000E6AFB" w:rsidRDefault="00EF5E42" w:rsidP="00EF5E4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DUBROVAČKO-NERETVANSKA ŽUPANIJA</w:t>
      </w:r>
    </w:p>
    <w:p w:rsidR="00EF5E42" w:rsidRPr="000E6AFB" w:rsidRDefault="00EF5E42" w:rsidP="00EF5E4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OPĆINA VELA LUKA</w:t>
      </w:r>
    </w:p>
    <w:p w:rsidR="00EF5E42" w:rsidRPr="000E6AFB" w:rsidRDefault="00EF5E42" w:rsidP="00EF5E4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Općinsko vijeće</w:t>
      </w:r>
    </w:p>
    <w:p w:rsidR="00EF5E42" w:rsidRPr="000E6AFB" w:rsidRDefault="00EF5E42" w:rsidP="00EF5E42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EF5E42" w:rsidRPr="000E6AFB" w:rsidRDefault="00EF5E42" w:rsidP="00EF5E42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KLASA:</w:t>
      </w:r>
    </w:p>
    <w:p w:rsidR="00EF5E42" w:rsidRPr="000E6AFB" w:rsidRDefault="00EF5E42" w:rsidP="00EF5E42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URBROJ: </w:t>
      </w:r>
    </w:p>
    <w:p w:rsidR="00EF5E42" w:rsidRPr="000E6AFB" w:rsidRDefault="00EF5E42" w:rsidP="00EF5E42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EF5E42" w:rsidRPr="000E6AFB" w:rsidRDefault="00EF5E42" w:rsidP="00EF5E42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E6A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Vela Luka, ___________202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4</w:t>
      </w:r>
      <w:r w:rsidRPr="000E6AF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  godine</w:t>
      </w:r>
    </w:p>
    <w:p w:rsidR="00EF5E42" w:rsidRPr="000E6AFB" w:rsidRDefault="00EF5E42" w:rsidP="00EF5E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0E6AFB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5E42" w:rsidRPr="000E6AFB" w:rsidRDefault="00EF5E42" w:rsidP="00EF5E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Temeljem članka 29. Statuta Općine Vela Luka ("Službeni glasnik Općine Vela Luka" br. 11/21) Općinsko vijeće Općine Vela Luka na svojoj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jednici održanoj dana ______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 donijelo je slijedeću</w:t>
      </w:r>
    </w:p>
    <w:p w:rsidR="00EF5E42" w:rsidRPr="000E6AFB" w:rsidRDefault="00EF5E42" w:rsidP="00EF5E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ODLUKU</w:t>
      </w:r>
    </w:p>
    <w:p w:rsidR="00EF5E42" w:rsidRPr="000E6AFB" w:rsidRDefault="00EF5E42" w:rsidP="00EF5E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 p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rihvaćanju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Izvješća o izvršenju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lana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rada i javnih potreba Općine Vela Luka za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godinu</w:t>
      </w:r>
    </w:p>
    <w:p w:rsidR="00EF5E42" w:rsidRPr="000E6AFB" w:rsidRDefault="00EF5E42" w:rsidP="00EF5E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5E42" w:rsidRPr="000E6AFB" w:rsidRDefault="00EF5E42" w:rsidP="00EF5E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Članak 1.</w:t>
      </w:r>
    </w:p>
    <w:p w:rsidR="00EF5E42" w:rsidRPr="000E6AFB" w:rsidRDefault="00EF5E42" w:rsidP="00EF5E42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Ovom Odlukom prihvaća se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Izvješće o izvršenju 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lana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rada i javnih potreba Općine Vela Luka za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godinu koji uključuje:</w:t>
      </w:r>
    </w:p>
    <w:p w:rsidR="00EF5E42" w:rsidRPr="000E6AFB" w:rsidRDefault="00EF5E42" w:rsidP="00EF5E42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5E42" w:rsidRPr="00CD47B6" w:rsidRDefault="00EF5E42" w:rsidP="00CD47B6">
      <w:pPr>
        <w:pStyle w:val="Odlomakpopisa"/>
        <w:numPr>
          <w:ilvl w:val="1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CD47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Izvješće o izvršenju </w:t>
      </w:r>
      <w:r w:rsidRPr="00CD47B6">
        <w:rPr>
          <w:rFonts w:ascii="Times New Roman" w:eastAsia="Calibri" w:hAnsi="Times New Roman" w:cs="Times New Roman"/>
          <w:sz w:val="24"/>
          <w:szCs w:val="24"/>
        </w:rPr>
        <w:t>Programa građenja komunalne infrastrukture na području Općine       Vela Luka u 202</w:t>
      </w:r>
      <w:r w:rsidRPr="00CD47B6">
        <w:rPr>
          <w:rFonts w:ascii="Times New Roman" w:eastAsia="Calibri" w:hAnsi="Times New Roman" w:cs="Times New Roman"/>
          <w:sz w:val="24"/>
          <w:szCs w:val="24"/>
        </w:rPr>
        <w:t>3</w:t>
      </w:r>
      <w:r w:rsidRPr="00CD47B6">
        <w:rPr>
          <w:rFonts w:ascii="Times New Roman" w:eastAsia="Calibri" w:hAnsi="Times New Roman" w:cs="Times New Roman"/>
          <w:sz w:val="24"/>
          <w:szCs w:val="24"/>
        </w:rPr>
        <w:t>.   godini,</w:t>
      </w:r>
    </w:p>
    <w:p w:rsidR="00EF5E42" w:rsidRPr="00CD47B6" w:rsidRDefault="00EF5E42" w:rsidP="00CD47B6">
      <w:pPr>
        <w:pStyle w:val="Odlomakpopisa"/>
        <w:numPr>
          <w:ilvl w:val="1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CD47B6">
        <w:rPr>
          <w:rFonts w:ascii="Times New Roman" w:eastAsia="Calibri" w:hAnsi="Times New Roman" w:cs="Times New Roman"/>
          <w:sz w:val="24"/>
          <w:szCs w:val="24"/>
        </w:rPr>
        <w:t>Izvješće o izvršenju Programa održavanja komunalne infrastrukture na području Općine Vela Luka u 202</w:t>
      </w:r>
      <w:r w:rsidRPr="00CD47B6">
        <w:rPr>
          <w:rFonts w:ascii="Times New Roman" w:eastAsia="Calibri" w:hAnsi="Times New Roman" w:cs="Times New Roman"/>
          <w:sz w:val="24"/>
          <w:szCs w:val="24"/>
        </w:rPr>
        <w:t>3</w:t>
      </w:r>
      <w:r w:rsidRPr="00CD47B6">
        <w:rPr>
          <w:rFonts w:ascii="Times New Roman" w:eastAsia="Calibri" w:hAnsi="Times New Roman" w:cs="Times New Roman"/>
          <w:sz w:val="24"/>
          <w:szCs w:val="24"/>
        </w:rPr>
        <w:t>. godini,</w:t>
      </w:r>
    </w:p>
    <w:p w:rsidR="00EF5E42" w:rsidRPr="00CD47B6" w:rsidRDefault="00EF5E42" w:rsidP="00CD47B6">
      <w:pPr>
        <w:pStyle w:val="Odlomakpopisa"/>
        <w:numPr>
          <w:ilvl w:val="1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CD47B6">
        <w:rPr>
          <w:rFonts w:ascii="Times New Roman" w:eastAsia="Calibri" w:hAnsi="Times New Roman" w:cs="Times New Roman"/>
          <w:sz w:val="24"/>
          <w:szCs w:val="24"/>
        </w:rPr>
        <w:t>Izvješće o izvršenju Programa uređenja i održavanja mjesnog groblja u 202</w:t>
      </w:r>
      <w:r w:rsidRPr="00CD47B6">
        <w:rPr>
          <w:rFonts w:ascii="Times New Roman" w:eastAsia="Calibri" w:hAnsi="Times New Roman" w:cs="Times New Roman"/>
          <w:sz w:val="24"/>
          <w:szCs w:val="24"/>
        </w:rPr>
        <w:t>3</w:t>
      </w:r>
      <w:r w:rsidRPr="00CD47B6">
        <w:rPr>
          <w:rFonts w:ascii="Times New Roman" w:eastAsia="Calibri" w:hAnsi="Times New Roman" w:cs="Times New Roman"/>
          <w:sz w:val="24"/>
          <w:szCs w:val="24"/>
        </w:rPr>
        <w:t>. godini,</w:t>
      </w:r>
    </w:p>
    <w:p w:rsidR="00EF5E42" w:rsidRPr="00CD47B6" w:rsidRDefault="00EF5E42" w:rsidP="00CD47B6">
      <w:pPr>
        <w:pStyle w:val="Odlomakpopisa"/>
        <w:numPr>
          <w:ilvl w:val="1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47B6">
        <w:rPr>
          <w:rFonts w:ascii="Times New Roman" w:eastAsia="Calibri" w:hAnsi="Times New Roman" w:cs="Times New Roman"/>
          <w:sz w:val="24"/>
          <w:szCs w:val="24"/>
        </w:rPr>
        <w:t>Izvješće o izvršenju Programa trošenja sredstava dijela naknade za zadržavanje nezakonito izgrađenih zgrada u prostoru u 202</w:t>
      </w:r>
      <w:r w:rsidRPr="00CD47B6">
        <w:rPr>
          <w:rFonts w:ascii="Times New Roman" w:eastAsia="Calibri" w:hAnsi="Times New Roman" w:cs="Times New Roman"/>
          <w:sz w:val="24"/>
          <w:szCs w:val="24"/>
        </w:rPr>
        <w:t>3</w:t>
      </w:r>
      <w:r w:rsidRPr="00CD47B6">
        <w:rPr>
          <w:rFonts w:ascii="Times New Roman" w:eastAsia="Calibri" w:hAnsi="Times New Roman" w:cs="Times New Roman"/>
          <w:sz w:val="24"/>
          <w:szCs w:val="24"/>
        </w:rPr>
        <w:t>. godini,</w:t>
      </w:r>
    </w:p>
    <w:p w:rsidR="00EF5E42" w:rsidRPr="00CD47B6" w:rsidRDefault="00EF5E42" w:rsidP="00CD47B6">
      <w:pPr>
        <w:pStyle w:val="Odlomakpopisa"/>
        <w:numPr>
          <w:ilvl w:val="1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CD47B6">
        <w:rPr>
          <w:rFonts w:ascii="Times New Roman" w:eastAsia="Calibri" w:hAnsi="Times New Roman" w:cs="Times New Roman"/>
          <w:sz w:val="24"/>
          <w:szCs w:val="24"/>
        </w:rPr>
        <w:t xml:space="preserve">Izvješće o izvršenju Programa poticanja razvoja malog gospodarstva, poduzetništva i obrtništva </w:t>
      </w:r>
      <w:r w:rsidRPr="00CD47B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na </w:t>
      </w:r>
      <w:proofErr w:type="spellStart"/>
      <w:r w:rsidRPr="00CD47B6">
        <w:rPr>
          <w:rFonts w:ascii="Times New Roman" w:eastAsia="Calibri" w:hAnsi="Times New Roman" w:cs="Times New Roman"/>
          <w:sz w:val="24"/>
          <w:szCs w:val="24"/>
          <w:lang w:val="fr-FR"/>
        </w:rPr>
        <w:t>području</w:t>
      </w:r>
      <w:proofErr w:type="spellEnd"/>
      <w:r w:rsidRPr="00CD47B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Općine Vela Luka za 202</w:t>
      </w:r>
      <w:r w:rsidRPr="00CD47B6">
        <w:rPr>
          <w:rFonts w:ascii="Times New Roman" w:eastAsia="Calibri" w:hAnsi="Times New Roman" w:cs="Times New Roman"/>
          <w:sz w:val="24"/>
          <w:szCs w:val="24"/>
          <w:lang w:val="fr-FR"/>
        </w:rPr>
        <w:t>3</w:t>
      </w:r>
      <w:r w:rsidRPr="00CD47B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. </w:t>
      </w:r>
      <w:proofErr w:type="spellStart"/>
      <w:proofErr w:type="gramStart"/>
      <w:r w:rsidRPr="00CD47B6">
        <w:rPr>
          <w:rFonts w:ascii="Times New Roman" w:eastAsia="Calibri" w:hAnsi="Times New Roman" w:cs="Times New Roman"/>
          <w:sz w:val="24"/>
          <w:szCs w:val="24"/>
          <w:lang w:val="fr-FR"/>
        </w:rPr>
        <w:t>godinu</w:t>
      </w:r>
      <w:proofErr w:type="spellEnd"/>
      <w:proofErr w:type="gramEnd"/>
      <w:r w:rsidRPr="00CD47B6">
        <w:rPr>
          <w:rFonts w:ascii="Times New Roman" w:eastAsia="Calibri" w:hAnsi="Times New Roman" w:cs="Times New Roman"/>
          <w:sz w:val="24"/>
          <w:szCs w:val="24"/>
          <w:lang w:val="fr-FR"/>
        </w:rPr>
        <w:t>,</w:t>
      </w:r>
    </w:p>
    <w:p w:rsidR="00EF5E42" w:rsidRPr="00CD47B6" w:rsidRDefault="00EF5E42" w:rsidP="00CD47B6">
      <w:pPr>
        <w:pStyle w:val="Odlomakpopisa"/>
        <w:numPr>
          <w:ilvl w:val="1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CD47B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Izvješće o izvršenju Programa </w:t>
      </w:r>
      <w:r w:rsidR="007A7E82" w:rsidRPr="00CD47B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utroška </w:t>
      </w:r>
      <w:r w:rsidR="00F66A9C" w:rsidRPr="00CD47B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sredstava šumskog doprinosa</w:t>
      </w:r>
      <w:r w:rsidRPr="00CD47B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</w:t>
      </w:r>
      <w:r w:rsidR="00CD47B6" w:rsidRPr="00CD47B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u </w:t>
      </w:r>
      <w:r w:rsidRPr="00CD47B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202</w:t>
      </w:r>
      <w:r w:rsidRPr="00CD47B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3</w:t>
      </w:r>
      <w:r w:rsidRPr="00CD47B6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.godini</w:t>
      </w:r>
    </w:p>
    <w:p w:rsidR="00EF5E42" w:rsidRPr="00CD47B6" w:rsidRDefault="00EF5E42" w:rsidP="00CD47B6">
      <w:pPr>
        <w:pStyle w:val="Odlomakpopisa"/>
        <w:numPr>
          <w:ilvl w:val="1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CD47B6">
        <w:rPr>
          <w:rFonts w:ascii="Times New Roman" w:eastAsia="Calibri" w:hAnsi="Times New Roman" w:cs="Times New Roman"/>
          <w:sz w:val="24"/>
          <w:szCs w:val="24"/>
        </w:rPr>
        <w:t>Izvješće o izvršenju Socijalnog programa Općine Vela Luka za 202</w:t>
      </w:r>
      <w:r w:rsidRPr="00CD47B6">
        <w:rPr>
          <w:rFonts w:ascii="Times New Roman" w:eastAsia="Calibri" w:hAnsi="Times New Roman" w:cs="Times New Roman"/>
          <w:sz w:val="24"/>
          <w:szCs w:val="24"/>
        </w:rPr>
        <w:t>3</w:t>
      </w:r>
      <w:r w:rsidRPr="00CD47B6">
        <w:rPr>
          <w:rFonts w:ascii="Times New Roman" w:eastAsia="Calibri" w:hAnsi="Times New Roman" w:cs="Times New Roman"/>
          <w:sz w:val="24"/>
          <w:szCs w:val="24"/>
        </w:rPr>
        <w:t>. godinu,</w:t>
      </w:r>
    </w:p>
    <w:p w:rsidR="00EF5E42" w:rsidRPr="00CD47B6" w:rsidRDefault="00EF5E42" w:rsidP="00CD47B6">
      <w:pPr>
        <w:pStyle w:val="Odlomakpopisa"/>
        <w:numPr>
          <w:ilvl w:val="1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CD47B6">
        <w:rPr>
          <w:rFonts w:ascii="Times New Roman" w:eastAsia="Calibri" w:hAnsi="Times New Roman" w:cs="Times New Roman"/>
          <w:sz w:val="24"/>
          <w:szCs w:val="24"/>
        </w:rPr>
        <w:t>Izvješće o izvršenju Programa javnih potreba u kulturi, tehničkoj kulturi i športu Općine Vela Luka za 202</w:t>
      </w:r>
      <w:r w:rsidRPr="00CD47B6">
        <w:rPr>
          <w:rFonts w:ascii="Times New Roman" w:eastAsia="Calibri" w:hAnsi="Times New Roman" w:cs="Times New Roman"/>
          <w:sz w:val="24"/>
          <w:szCs w:val="24"/>
        </w:rPr>
        <w:t>3</w:t>
      </w:r>
      <w:r w:rsidRPr="00CD47B6">
        <w:rPr>
          <w:rFonts w:ascii="Times New Roman" w:eastAsia="Calibri" w:hAnsi="Times New Roman" w:cs="Times New Roman"/>
          <w:sz w:val="24"/>
          <w:szCs w:val="24"/>
        </w:rPr>
        <w:t>. godinu,</w:t>
      </w:r>
    </w:p>
    <w:p w:rsidR="00EF5E42" w:rsidRPr="00CD47B6" w:rsidRDefault="00EF5E42" w:rsidP="00CD47B6">
      <w:pPr>
        <w:pStyle w:val="Odlomakpopisa"/>
        <w:numPr>
          <w:ilvl w:val="1"/>
          <w:numId w:val="1"/>
        </w:numPr>
        <w:tabs>
          <w:tab w:val="left" w:pos="193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CD47B6">
        <w:rPr>
          <w:rFonts w:ascii="Times New Roman" w:eastAsia="Calibri" w:hAnsi="Times New Roman" w:cs="Times New Roman"/>
          <w:sz w:val="24"/>
          <w:szCs w:val="24"/>
        </w:rPr>
        <w:t>Izvješće o izvršenju Programa javnih potreba u odgoju i obrazovanju Općine Vela Luka u 202</w:t>
      </w:r>
      <w:r w:rsidRPr="00CD47B6">
        <w:rPr>
          <w:rFonts w:ascii="Times New Roman" w:eastAsia="Calibri" w:hAnsi="Times New Roman" w:cs="Times New Roman"/>
          <w:sz w:val="24"/>
          <w:szCs w:val="24"/>
        </w:rPr>
        <w:t>3</w:t>
      </w:r>
      <w:r w:rsidRPr="00CD47B6">
        <w:rPr>
          <w:rFonts w:ascii="Times New Roman" w:eastAsia="Calibri" w:hAnsi="Times New Roman" w:cs="Times New Roman"/>
          <w:sz w:val="24"/>
          <w:szCs w:val="24"/>
        </w:rPr>
        <w:t>. godini</w:t>
      </w:r>
    </w:p>
    <w:p w:rsidR="00EF5E42" w:rsidRPr="000E6AFB" w:rsidRDefault="00EF5E42" w:rsidP="00EF5E42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5E42" w:rsidRPr="000E6AFB" w:rsidRDefault="00EF5E42" w:rsidP="00EF5E42">
      <w:p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i isti čine sastavni dio ove Odluke.</w:t>
      </w:r>
    </w:p>
    <w:p w:rsidR="00EF5E42" w:rsidRPr="000E6AFB" w:rsidRDefault="00EF5E42" w:rsidP="00CD47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0E6AFB">
        <w:rPr>
          <w:rFonts w:ascii="Times New Roman" w:eastAsia="Times New Roman" w:hAnsi="Times New Roman" w:cs="Times New Roman"/>
          <w:sz w:val="24"/>
          <w:szCs w:val="24"/>
          <w:lang w:eastAsia="ar-SA"/>
        </w:rPr>
        <w:t>Članak 2.</w:t>
      </w:r>
    </w:p>
    <w:p w:rsidR="00EF5E42" w:rsidRDefault="00EF5E42" w:rsidP="00EF5E42">
      <w:pPr>
        <w:spacing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E6AF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Ova Odluka stupa na snagu osmog dana od dana objave u „Službenom glasniku Općine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0E6AF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Vela Luka“.</w:t>
      </w:r>
    </w:p>
    <w:p w:rsidR="00EF5E42" w:rsidRDefault="00EF5E42" w:rsidP="00EF5E42">
      <w:pPr>
        <w:spacing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F5E42" w:rsidRDefault="00EF5E42" w:rsidP="00EF5E42">
      <w:pPr>
        <w:spacing w:after="12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 Općinskog vijeća</w:t>
      </w:r>
    </w:p>
    <w:p w:rsidR="00EF5E42" w:rsidRPr="000E6AFB" w:rsidRDefault="00EF5E42" w:rsidP="00EF5E42">
      <w:pPr>
        <w:spacing w:after="12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Zoran Manestar</w:t>
      </w:r>
    </w:p>
    <w:p w:rsidR="00EF5E42" w:rsidRPr="000E6AFB" w:rsidRDefault="00EF5E42" w:rsidP="00EF5E42">
      <w:pPr>
        <w:spacing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F5E42" w:rsidRPr="000E6AFB" w:rsidRDefault="00EF5E42" w:rsidP="00EF5E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5E42" w:rsidRPr="000E6AFB" w:rsidRDefault="00EF5E42" w:rsidP="00EF5E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ar-SA"/>
        </w:rPr>
      </w:pPr>
    </w:p>
    <w:p w:rsidR="00EF5E42" w:rsidRPr="000E6AFB" w:rsidRDefault="00EF5E42" w:rsidP="00EF5E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ar-SA"/>
        </w:rPr>
      </w:pPr>
    </w:p>
    <w:p w:rsidR="00EF5E42" w:rsidRPr="000E6AFB" w:rsidRDefault="00EF5E42" w:rsidP="00EF5E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ar-SA"/>
        </w:rPr>
      </w:pPr>
      <w:r>
        <w:rPr>
          <w:rFonts w:ascii="Times New Roman" w:eastAsia="Times New Roman" w:hAnsi="Times New Roman" w:cs="Times New Roman"/>
          <w:sz w:val="96"/>
          <w:szCs w:val="96"/>
          <w:lang w:eastAsia="ar-SA"/>
        </w:rPr>
        <w:t xml:space="preserve">IZVJEŠĆE O IZVRŠENJU </w:t>
      </w:r>
    </w:p>
    <w:p w:rsidR="00EF5E42" w:rsidRPr="000E6AFB" w:rsidRDefault="00EF5E42" w:rsidP="00EF5E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ar-SA"/>
        </w:rPr>
      </w:pPr>
      <w:r w:rsidRPr="000E6AFB">
        <w:rPr>
          <w:rFonts w:ascii="Times New Roman" w:eastAsia="Times New Roman" w:hAnsi="Times New Roman" w:cs="Times New Roman"/>
          <w:sz w:val="96"/>
          <w:szCs w:val="96"/>
          <w:lang w:eastAsia="ar-SA"/>
        </w:rPr>
        <w:t>P</w:t>
      </w:r>
      <w:r>
        <w:rPr>
          <w:rFonts w:ascii="Times New Roman" w:eastAsia="Times New Roman" w:hAnsi="Times New Roman" w:cs="Times New Roman"/>
          <w:sz w:val="96"/>
          <w:szCs w:val="96"/>
          <w:lang w:eastAsia="ar-SA"/>
        </w:rPr>
        <w:t xml:space="preserve">LANA </w:t>
      </w:r>
      <w:r w:rsidRPr="000E6AFB">
        <w:rPr>
          <w:rFonts w:ascii="Times New Roman" w:eastAsia="Times New Roman" w:hAnsi="Times New Roman" w:cs="Times New Roman"/>
          <w:sz w:val="96"/>
          <w:szCs w:val="96"/>
          <w:lang w:eastAsia="ar-SA"/>
        </w:rPr>
        <w:t xml:space="preserve"> RADA I JAVNIH POTREBA OPĆINE VELA LUKA ZA 202</w:t>
      </w:r>
      <w:r>
        <w:rPr>
          <w:rFonts w:ascii="Times New Roman" w:eastAsia="Times New Roman" w:hAnsi="Times New Roman" w:cs="Times New Roman"/>
          <w:sz w:val="96"/>
          <w:szCs w:val="96"/>
          <w:lang w:eastAsia="ar-SA"/>
        </w:rPr>
        <w:t>3.</w:t>
      </w:r>
      <w:r w:rsidRPr="000E6AFB">
        <w:rPr>
          <w:rFonts w:ascii="Times New Roman" w:eastAsia="Times New Roman" w:hAnsi="Times New Roman" w:cs="Times New Roman"/>
          <w:sz w:val="96"/>
          <w:szCs w:val="96"/>
          <w:lang w:eastAsia="ar-SA"/>
        </w:rPr>
        <w:t>GODINU</w:t>
      </w:r>
    </w:p>
    <w:p w:rsidR="00EF5E42" w:rsidRDefault="00EF5E42" w:rsidP="00EF5E42"/>
    <w:p w:rsidR="00DB30DE" w:rsidRDefault="00DB30DE"/>
    <w:sectPr w:rsidR="00DB3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012AC"/>
    <w:multiLevelType w:val="hybridMultilevel"/>
    <w:tmpl w:val="110653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42"/>
    <w:rsid w:val="007A7E82"/>
    <w:rsid w:val="00CD47B6"/>
    <w:rsid w:val="00DB30DE"/>
    <w:rsid w:val="00EF5E42"/>
    <w:rsid w:val="00F6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A36C"/>
  <w15:chartTrackingRefBased/>
  <w15:docId w15:val="{00ABE63D-D0FD-4670-BE2A-5C26F0D8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E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4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Načelnica</dc:creator>
  <cp:keywords/>
  <dc:description/>
  <cp:lastModifiedBy>Načelnica</cp:lastModifiedBy>
  <cp:revision>1</cp:revision>
  <dcterms:created xsi:type="dcterms:W3CDTF">2024-05-28T12:46:00Z</dcterms:created>
  <dcterms:modified xsi:type="dcterms:W3CDTF">2024-05-28T12:54:00Z</dcterms:modified>
</cp:coreProperties>
</file>