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28B84" w14:textId="2011F2A6" w:rsidR="00561544" w:rsidRPr="00941C2D" w:rsidRDefault="00561544" w:rsidP="00941C2D">
      <w:pPr>
        <w:spacing w:after="0"/>
        <w:jc w:val="center"/>
        <w:rPr>
          <w:rFonts w:ascii="Times New Roman" w:hAnsi="Times New Roman" w:cs="Times New Roman"/>
          <w:b/>
          <w:bCs/>
          <w:sz w:val="24"/>
          <w:szCs w:val="24"/>
        </w:rPr>
      </w:pPr>
      <w:bookmarkStart w:id="0" w:name="_Hlk138520632"/>
      <w:r w:rsidRPr="00941C2D">
        <w:rPr>
          <w:rFonts w:ascii="Times New Roman" w:hAnsi="Times New Roman" w:cs="Times New Roman"/>
          <w:b/>
          <w:bCs/>
          <w:sz w:val="24"/>
          <w:szCs w:val="24"/>
        </w:rPr>
        <w:t>OBAVIJEST</w:t>
      </w:r>
    </w:p>
    <w:p w14:paraId="5927A56F" w14:textId="4E25436A" w:rsidR="00561544" w:rsidRPr="00941C2D" w:rsidRDefault="00561544" w:rsidP="00941C2D">
      <w:pPr>
        <w:spacing w:after="0"/>
        <w:jc w:val="center"/>
        <w:rPr>
          <w:rFonts w:ascii="Times New Roman" w:hAnsi="Times New Roman" w:cs="Times New Roman"/>
          <w:b/>
          <w:bCs/>
          <w:sz w:val="24"/>
          <w:szCs w:val="24"/>
        </w:rPr>
      </w:pPr>
      <w:r w:rsidRPr="00941C2D">
        <w:rPr>
          <w:rFonts w:ascii="Times New Roman" w:hAnsi="Times New Roman" w:cs="Times New Roman"/>
          <w:b/>
          <w:bCs/>
          <w:sz w:val="24"/>
          <w:szCs w:val="24"/>
        </w:rPr>
        <w:t>o namjeri davanja koncesije za komunalni linijski prijevoz putnika</w:t>
      </w:r>
    </w:p>
    <w:p w14:paraId="1FB94ADF" w14:textId="3244C50B" w:rsidR="00D63C89" w:rsidRPr="00941C2D" w:rsidRDefault="00561544" w:rsidP="00941C2D">
      <w:pPr>
        <w:spacing w:after="0"/>
        <w:jc w:val="center"/>
        <w:rPr>
          <w:rFonts w:ascii="Times New Roman" w:hAnsi="Times New Roman" w:cs="Times New Roman"/>
          <w:b/>
          <w:bCs/>
          <w:sz w:val="24"/>
          <w:szCs w:val="24"/>
        </w:rPr>
      </w:pPr>
      <w:r w:rsidRPr="00941C2D">
        <w:rPr>
          <w:rFonts w:ascii="Times New Roman" w:hAnsi="Times New Roman" w:cs="Times New Roman"/>
          <w:b/>
          <w:bCs/>
          <w:sz w:val="24"/>
          <w:szCs w:val="24"/>
        </w:rPr>
        <w:t>na području Općine Vela Luka</w:t>
      </w:r>
    </w:p>
    <w:bookmarkEnd w:id="0"/>
    <w:p w14:paraId="05DCF1D7" w14:textId="77777777" w:rsidR="005839D7" w:rsidRDefault="005839D7" w:rsidP="00B4416B">
      <w:pPr>
        <w:ind w:firstLine="708"/>
        <w:rPr>
          <w:rFonts w:cstheme="minorHAnsi"/>
        </w:rPr>
      </w:pPr>
    </w:p>
    <w:p w14:paraId="576CED46" w14:textId="0F2C9D1B" w:rsidR="002A28FB" w:rsidRPr="002A28FB" w:rsidRDefault="005839D7" w:rsidP="002A28FB">
      <w:pPr>
        <w:pStyle w:val="Odlomakpopisa"/>
        <w:spacing w:before="240" w:after="0"/>
        <w:ind w:left="0"/>
        <w:rPr>
          <w:rFonts w:ascii="Times New Roman" w:hAnsi="Times New Roman" w:cs="Times New Roman"/>
        </w:rPr>
      </w:pPr>
      <w:r w:rsidRPr="002A28FB">
        <w:rPr>
          <w:rFonts w:ascii="Times New Roman" w:hAnsi="Times New Roman" w:cs="Times New Roman"/>
          <w:b/>
          <w:bCs/>
        </w:rPr>
        <w:t>1. OPĆI PODACI O DAVATELJU KONCESIJE:</w:t>
      </w:r>
      <w:r w:rsidR="002A28FB" w:rsidRPr="002A28FB">
        <w:rPr>
          <w:rFonts w:ascii="Times New Roman" w:hAnsi="Times New Roman" w:cs="Times New Roman"/>
          <w:b/>
          <w:bCs/>
        </w:rPr>
        <w:t xml:space="preserve"> </w:t>
      </w:r>
      <w:r w:rsidR="002A28FB" w:rsidRPr="002A28FB">
        <w:rPr>
          <w:rFonts w:ascii="Times New Roman" w:hAnsi="Times New Roman" w:cs="Times New Roman"/>
        </w:rPr>
        <w:t xml:space="preserve">OPĆINA VELA LUKA, Obala 3 broj 19, 20 270 Vela Luka, OIB:00935002462, MB 2580446, tel.  020/295-900, fax. 020/813-033, </w:t>
      </w:r>
      <w:r w:rsidR="002A28FB">
        <w:rPr>
          <w:rFonts w:ascii="Times New Roman" w:hAnsi="Times New Roman" w:cs="Times New Roman"/>
        </w:rPr>
        <w:t>e</w:t>
      </w:r>
      <w:r w:rsidR="002A28FB" w:rsidRPr="002A28FB">
        <w:rPr>
          <w:rFonts w:ascii="Times New Roman" w:hAnsi="Times New Roman" w:cs="Times New Roman"/>
        </w:rPr>
        <w:t xml:space="preserve">-mail: </w:t>
      </w:r>
      <w:hyperlink r:id="rId7" w:history="1">
        <w:r w:rsidR="002A28FB" w:rsidRPr="002A28FB">
          <w:rPr>
            <w:rStyle w:val="Hiperveza"/>
            <w:rFonts w:ascii="Times New Roman" w:hAnsi="Times New Roman" w:cs="Times New Roman"/>
          </w:rPr>
          <w:t>opcina@velaluka.hr</w:t>
        </w:r>
      </w:hyperlink>
      <w:r w:rsidR="002A28FB" w:rsidRPr="002A28FB">
        <w:rPr>
          <w:rFonts w:ascii="Times New Roman" w:hAnsi="Times New Roman" w:cs="Times New Roman"/>
        </w:rPr>
        <w:t xml:space="preserve"> . Osoba zadužena za kontakt: Darko Franulović, Upravni odjel za gospodarenje prostorom i komunalne djelatnosti, tel. 020/295-900,</w:t>
      </w:r>
      <w:r w:rsidR="002A28FB">
        <w:rPr>
          <w:rFonts w:ascii="Times New Roman" w:hAnsi="Times New Roman" w:cs="Times New Roman"/>
        </w:rPr>
        <w:t xml:space="preserve"> </w:t>
      </w:r>
      <w:r w:rsidR="002A28FB" w:rsidRPr="002A28FB">
        <w:rPr>
          <w:rFonts w:ascii="Times New Roman" w:hAnsi="Times New Roman" w:cs="Times New Roman"/>
        </w:rPr>
        <w:t>e-</w:t>
      </w:r>
      <w:r w:rsidR="002A28FB">
        <w:rPr>
          <w:rFonts w:ascii="Times New Roman" w:hAnsi="Times New Roman" w:cs="Times New Roman"/>
        </w:rPr>
        <w:t>mail</w:t>
      </w:r>
      <w:r w:rsidR="002A28FB" w:rsidRPr="002A28FB">
        <w:rPr>
          <w:rFonts w:ascii="Times New Roman" w:hAnsi="Times New Roman" w:cs="Times New Roman"/>
        </w:rPr>
        <w:t xml:space="preserve">: </w:t>
      </w:r>
      <w:hyperlink r:id="rId8" w:history="1">
        <w:r w:rsidR="002A28FB" w:rsidRPr="002A28FB">
          <w:rPr>
            <w:rStyle w:val="Hiperveza"/>
            <w:rFonts w:ascii="Times New Roman" w:hAnsi="Times New Roman" w:cs="Times New Roman"/>
          </w:rPr>
          <w:t>darko.franulovic@velaluka.hr</w:t>
        </w:r>
      </w:hyperlink>
    </w:p>
    <w:p w14:paraId="3BF6029B" w14:textId="3D023510" w:rsidR="002A28FB" w:rsidRDefault="002A28FB" w:rsidP="002A28FB">
      <w:pPr>
        <w:spacing w:after="0"/>
        <w:rPr>
          <w:rFonts w:ascii="Times New Roman" w:hAnsi="Times New Roman" w:cs="Times New Roman"/>
        </w:rPr>
      </w:pPr>
    </w:p>
    <w:p w14:paraId="18BA87EC" w14:textId="77777777" w:rsidR="004315F5" w:rsidRPr="002A28FB" w:rsidRDefault="004315F5" w:rsidP="002A28FB">
      <w:pPr>
        <w:spacing w:after="0"/>
        <w:rPr>
          <w:rFonts w:ascii="Times New Roman" w:hAnsi="Times New Roman" w:cs="Times New Roman"/>
        </w:rPr>
      </w:pPr>
    </w:p>
    <w:p w14:paraId="226B5158" w14:textId="36043CA9" w:rsidR="002A28FB" w:rsidRPr="002A28FB" w:rsidRDefault="005839D7" w:rsidP="00EB6750">
      <w:pPr>
        <w:spacing w:after="0"/>
        <w:jc w:val="both"/>
        <w:rPr>
          <w:rFonts w:ascii="Times New Roman" w:hAnsi="Times New Roman" w:cs="Times New Roman"/>
          <w:bCs/>
        </w:rPr>
      </w:pPr>
      <w:r w:rsidRPr="002A28FB">
        <w:rPr>
          <w:rFonts w:ascii="Times New Roman" w:hAnsi="Times New Roman" w:cs="Times New Roman"/>
          <w:b/>
          <w:bCs/>
        </w:rPr>
        <w:t>2.</w:t>
      </w:r>
      <w:r w:rsidR="00DC6F48">
        <w:rPr>
          <w:rFonts w:ascii="Times New Roman" w:hAnsi="Times New Roman" w:cs="Times New Roman"/>
          <w:b/>
          <w:bCs/>
        </w:rPr>
        <w:t>a</w:t>
      </w:r>
      <w:r w:rsidR="002A28FB">
        <w:rPr>
          <w:rFonts w:ascii="Times New Roman" w:hAnsi="Times New Roman" w:cs="Times New Roman"/>
          <w:b/>
          <w:bCs/>
        </w:rPr>
        <w:t>.</w:t>
      </w:r>
      <w:r w:rsidRPr="002A28FB">
        <w:rPr>
          <w:rFonts w:ascii="Times New Roman" w:hAnsi="Times New Roman" w:cs="Times New Roman"/>
          <w:b/>
          <w:bCs/>
        </w:rPr>
        <w:t xml:space="preserve"> VRSTA I PREDMET KONCESIJE:</w:t>
      </w:r>
      <w:r w:rsidR="002A28FB">
        <w:rPr>
          <w:rFonts w:ascii="Times New Roman" w:hAnsi="Times New Roman" w:cs="Times New Roman"/>
          <w:b/>
          <w:bCs/>
        </w:rPr>
        <w:t xml:space="preserve"> </w:t>
      </w:r>
      <w:r w:rsidR="002A28FB" w:rsidRPr="002A28FB">
        <w:rPr>
          <w:rFonts w:ascii="Times New Roman" w:hAnsi="Times New Roman" w:cs="Times New Roman"/>
          <w:bCs/>
        </w:rPr>
        <w:t>Vrsta koncesije je koncesija za javne usluge procijenjene</w:t>
      </w:r>
    </w:p>
    <w:p w14:paraId="2A9E8D8F" w14:textId="77777777" w:rsidR="002A28FB" w:rsidRDefault="002A28FB" w:rsidP="00EB6750">
      <w:pPr>
        <w:spacing w:after="0"/>
        <w:jc w:val="both"/>
        <w:rPr>
          <w:rFonts w:ascii="Times New Roman" w:hAnsi="Times New Roman" w:cs="Times New Roman"/>
          <w:bCs/>
        </w:rPr>
      </w:pPr>
      <w:r w:rsidRPr="002A28FB">
        <w:rPr>
          <w:rFonts w:ascii="Times New Roman" w:hAnsi="Times New Roman" w:cs="Times New Roman"/>
          <w:bCs/>
        </w:rPr>
        <w:t>vrijednosti manje od EU vrijednosnog praga.</w:t>
      </w:r>
    </w:p>
    <w:p w14:paraId="2D841D96" w14:textId="77777777" w:rsidR="00181CD2" w:rsidRDefault="00181CD2" w:rsidP="00EB6750">
      <w:pPr>
        <w:jc w:val="both"/>
        <w:rPr>
          <w:rFonts w:ascii="Times New Roman" w:hAnsi="Times New Roman" w:cs="Times New Roman"/>
        </w:rPr>
      </w:pPr>
      <w:r>
        <w:rPr>
          <w:rFonts w:ascii="Times New Roman" w:hAnsi="Times New Roman" w:cs="Times New Roman"/>
        </w:rPr>
        <w:t>P</w:t>
      </w:r>
      <w:r w:rsidRPr="002A28FB">
        <w:rPr>
          <w:rFonts w:ascii="Times New Roman" w:hAnsi="Times New Roman" w:cs="Times New Roman"/>
        </w:rPr>
        <w:t xml:space="preserve">redmet koncesije </w:t>
      </w:r>
      <w:r>
        <w:rPr>
          <w:rFonts w:ascii="Times New Roman" w:hAnsi="Times New Roman" w:cs="Times New Roman"/>
        </w:rPr>
        <w:t>je</w:t>
      </w:r>
      <w:r w:rsidR="005839D7" w:rsidRPr="002A28FB">
        <w:rPr>
          <w:rFonts w:ascii="Times New Roman" w:hAnsi="Times New Roman" w:cs="Times New Roman"/>
        </w:rPr>
        <w:t xml:space="preserve"> obavljanje komunalne djelatnosti: komunalni linijski prijevoz putnika na području</w:t>
      </w:r>
      <w:r w:rsidR="00A510CD" w:rsidRPr="002A28FB">
        <w:rPr>
          <w:rFonts w:ascii="Times New Roman" w:hAnsi="Times New Roman" w:cs="Times New Roman"/>
        </w:rPr>
        <w:t xml:space="preserve"> općine</w:t>
      </w:r>
      <w:r>
        <w:rPr>
          <w:rFonts w:ascii="Times New Roman" w:hAnsi="Times New Roman" w:cs="Times New Roman"/>
        </w:rPr>
        <w:t xml:space="preserve"> </w:t>
      </w:r>
      <w:r w:rsidR="00A510CD" w:rsidRPr="002A28FB">
        <w:rPr>
          <w:rFonts w:ascii="Times New Roman" w:hAnsi="Times New Roman" w:cs="Times New Roman"/>
        </w:rPr>
        <w:t>V</w:t>
      </w:r>
      <w:r w:rsidR="005839D7" w:rsidRPr="002A28FB">
        <w:rPr>
          <w:rFonts w:ascii="Times New Roman" w:hAnsi="Times New Roman" w:cs="Times New Roman"/>
        </w:rPr>
        <w:t>ela Luka</w:t>
      </w:r>
      <w:r>
        <w:rPr>
          <w:rFonts w:ascii="Times New Roman" w:hAnsi="Times New Roman" w:cs="Times New Roman"/>
        </w:rPr>
        <w:t xml:space="preserve">. </w:t>
      </w:r>
      <w:r w:rsidR="005839D7" w:rsidRPr="002A28FB">
        <w:rPr>
          <w:rFonts w:ascii="Times New Roman" w:hAnsi="Times New Roman" w:cs="Times New Roman"/>
        </w:rPr>
        <w:t>Koncesijom je obuhvaćen</w:t>
      </w:r>
      <w:r>
        <w:rPr>
          <w:rFonts w:ascii="Times New Roman" w:hAnsi="Times New Roman" w:cs="Times New Roman"/>
        </w:rPr>
        <w:t>a 1 linija na području</w:t>
      </w:r>
      <w:r w:rsidR="005839D7" w:rsidRPr="002A28FB">
        <w:rPr>
          <w:rFonts w:ascii="Times New Roman" w:hAnsi="Times New Roman" w:cs="Times New Roman"/>
        </w:rPr>
        <w:t xml:space="preserve"> općine Vela Luka: </w:t>
      </w:r>
    </w:p>
    <w:p w14:paraId="3451B3D7" w14:textId="21B835A7" w:rsidR="005839D7" w:rsidRPr="002A28FB" w:rsidRDefault="005839D7" w:rsidP="00EB6750">
      <w:pPr>
        <w:jc w:val="both"/>
        <w:rPr>
          <w:rFonts w:ascii="Times New Roman" w:hAnsi="Times New Roman" w:cs="Times New Roman"/>
        </w:rPr>
      </w:pPr>
      <w:r w:rsidRPr="002A28FB">
        <w:rPr>
          <w:rFonts w:ascii="Times New Roman" w:hAnsi="Times New Roman" w:cs="Times New Roman"/>
        </w:rPr>
        <w:t>Linija 1. Gradska linija broj 1.</w:t>
      </w:r>
      <w:r w:rsidR="00A510CD" w:rsidRPr="002A28FB">
        <w:rPr>
          <w:rFonts w:ascii="Times New Roman" w:hAnsi="Times New Roman" w:cs="Times New Roman"/>
        </w:rPr>
        <w:t xml:space="preserve"> </w:t>
      </w:r>
      <w:r w:rsidRPr="002A28FB">
        <w:rPr>
          <w:rFonts w:ascii="Times New Roman" w:hAnsi="Times New Roman" w:cs="Times New Roman"/>
        </w:rPr>
        <w:t xml:space="preserve">Na ruti je predviđeno zaustavljanje autobusa na 6 stajališta kako bi se povećala dostupnost javnog prijevoza što većem broju stanovnika, odnosno potencijalnim i postojećim putnicima. </w:t>
      </w:r>
      <w:r w:rsidRPr="00EB6750">
        <w:rPr>
          <w:rFonts w:ascii="Times New Roman" w:hAnsi="Times New Roman" w:cs="Times New Roman"/>
        </w:rPr>
        <w:t xml:space="preserve">Predloženi vozi red </w:t>
      </w:r>
      <w:r w:rsidR="00EB6750" w:rsidRPr="00EB6750">
        <w:rPr>
          <w:rFonts w:ascii="Times New Roman" w:hAnsi="Times New Roman" w:cs="Times New Roman"/>
        </w:rPr>
        <w:t>usklađen je s</w:t>
      </w:r>
      <w:r w:rsidRPr="00EB6750">
        <w:rPr>
          <w:rFonts w:ascii="Times New Roman" w:hAnsi="Times New Roman" w:cs="Times New Roman"/>
        </w:rPr>
        <w:t xml:space="preserve"> polascima i dolascima obalnog linijskog pomorskog prometa</w:t>
      </w:r>
      <w:r w:rsidR="00EB6750">
        <w:rPr>
          <w:rFonts w:ascii="Times New Roman" w:hAnsi="Times New Roman" w:cs="Times New Roman"/>
        </w:rPr>
        <w:t>, kao i s potrebama učenika i radnika</w:t>
      </w:r>
      <w:r w:rsidRPr="00EB6750">
        <w:rPr>
          <w:rFonts w:ascii="Times New Roman" w:hAnsi="Times New Roman" w:cs="Times New Roman"/>
        </w:rPr>
        <w:t>.</w:t>
      </w:r>
    </w:p>
    <w:p w14:paraId="2E8E8488" w14:textId="77777777" w:rsidR="00EB6750" w:rsidRDefault="005839D7" w:rsidP="00EB6750">
      <w:pPr>
        <w:jc w:val="both"/>
        <w:rPr>
          <w:rFonts w:ascii="Times New Roman" w:hAnsi="Times New Roman" w:cs="Times New Roman"/>
        </w:rPr>
      </w:pPr>
      <w:r w:rsidRPr="002A28FB">
        <w:rPr>
          <w:rFonts w:ascii="Times New Roman" w:hAnsi="Times New Roman" w:cs="Times New Roman"/>
        </w:rPr>
        <w:t>Odabrani ponuditelj će prijevoz putnika obavljati sukladno odobrenome voznom redu koji se mora</w:t>
      </w:r>
      <w:r w:rsidRPr="002A28FB">
        <w:rPr>
          <w:rFonts w:ascii="Times New Roman" w:hAnsi="Times New Roman" w:cs="Times New Roman"/>
        </w:rPr>
        <w:br/>
        <w:t>javno objaviti na web stranicama koncesionara. Ocjenu i odobrenje konačnog broja polazaka po liniji</w:t>
      </w:r>
      <w:r w:rsidRPr="002A28FB">
        <w:rPr>
          <w:rFonts w:ascii="Times New Roman" w:hAnsi="Times New Roman" w:cs="Times New Roman"/>
        </w:rPr>
        <w:br/>
        <w:t>zadržava Davatelj koncesije.</w:t>
      </w:r>
    </w:p>
    <w:p w14:paraId="55CD0443" w14:textId="77777777" w:rsidR="00EB6750" w:rsidRDefault="005839D7" w:rsidP="00EB6750">
      <w:pPr>
        <w:jc w:val="both"/>
        <w:rPr>
          <w:rFonts w:ascii="Times New Roman" w:hAnsi="Times New Roman" w:cs="Times New Roman"/>
        </w:rPr>
      </w:pPr>
      <w:r w:rsidRPr="002A28FB">
        <w:rPr>
          <w:rFonts w:ascii="Times New Roman" w:hAnsi="Times New Roman" w:cs="Times New Roman"/>
        </w:rPr>
        <w:t>Procjena i usklađivanje rentabilnosti linija i drugih odlučnih čimbenika izvršavat će se tromjesečno</w:t>
      </w:r>
      <w:r w:rsidRPr="002A28FB">
        <w:rPr>
          <w:rFonts w:ascii="Times New Roman" w:hAnsi="Times New Roman" w:cs="Times New Roman"/>
        </w:rPr>
        <w:br/>
        <w:t>sukladno odredbama ugovora o koncesiji.</w:t>
      </w:r>
    </w:p>
    <w:p w14:paraId="00349203" w14:textId="267AF31A" w:rsidR="005839D7" w:rsidRDefault="005839D7" w:rsidP="00EB6750">
      <w:pPr>
        <w:jc w:val="both"/>
        <w:rPr>
          <w:rFonts w:ascii="Times New Roman" w:hAnsi="Times New Roman" w:cs="Times New Roman"/>
        </w:rPr>
      </w:pPr>
      <w:r w:rsidRPr="002A28FB">
        <w:rPr>
          <w:rFonts w:ascii="Times New Roman" w:hAnsi="Times New Roman" w:cs="Times New Roman"/>
        </w:rPr>
        <w:t>Ukoliko se tijekom obavljanja koncesije utvrdi da bi prilagodbom voznog reda uvođenjem novih vožnji</w:t>
      </w:r>
      <w:r w:rsidR="00181CD2">
        <w:rPr>
          <w:rFonts w:ascii="Times New Roman" w:hAnsi="Times New Roman" w:cs="Times New Roman"/>
        </w:rPr>
        <w:t xml:space="preserve"> </w:t>
      </w:r>
      <w:r w:rsidRPr="002A28FB">
        <w:rPr>
          <w:rFonts w:ascii="Times New Roman" w:hAnsi="Times New Roman" w:cs="Times New Roman"/>
        </w:rPr>
        <w:t>ili novih stajališta na utvrđenim linijama došlo do povećanja putnika dozvolit će se izmjena ugovora,</w:t>
      </w:r>
      <w:r w:rsidR="00181CD2">
        <w:rPr>
          <w:rFonts w:ascii="Times New Roman" w:hAnsi="Times New Roman" w:cs="Times New Roman"/>
        </w:rPr>
        <w:t xml:space="preserve"> </w:t>
      </w:r>
      <w:r w:rsidRPr="002A28FB">
        <w:rPr>
          <w:rFonts w:ascii="Times New Roman" w:hAnsi="Times New Roman" w:cs="Times New Roman"/>
        </w:rPr>
        <w:t>ako je isto u javnom interesu odnosno u interesu građana Općine Vela Luka.</w:t>
      </w:r>
      <w:r w:rsidRPr="002A28FB">
        <w:rPr>
          <w:rFonts w:ascii="Times New Roman" w:hAnsi="Times New Roman" w:cs="Times New Roman"/>
        </w:rPr>
        <w:br/>
        <w:t>Ukoliko se tijekom obavljanja koncesije utvrdi da zbog premalog broja putnika, ekonomske</w:t>
      </w:r>
      <w:r w:rsidRPr="002A28FB">
        <w:rPr>
          <w:rFonts w:ascii="Times New Roman" w:hAnsi="Times New Roman" w:cs="Times New Roman"/>
        </w:rPr>
        <w:br/>
        <w:t>nerentabilnosti linije ili drugih okolnosti koje se u trenutku sklapanja ugovora nisu mogle predvidjeti</w:t>
      </w:r>
      <w:r w:rsidRPr="002A28FB">
        <w:rPr>
          <w:rFonts w:ascii="Times New Roman" w:hAnsi="Times New Roman" w:cs="Times New Roman"/>
        </w:rPr>
        <w:br/>
        <w:t>neka od linija bude nesvrsishodna, pristupit će se izmjenama ili ukidanjem tih linija te se ugovor o</w:t>
      </w:r>
      <w:r w:rsidRPr="002A28FB">
        <w:rPr>
          <w:rFonts w:ascii="Times New Roman" w:hAnsi="Times New Roman" w:cs="Times New Roman"/>
        </w:rPr>
        <w:br/>
        <w:t>koncesiji može izmijeniti. Za svaku promjenu voznog reda Koncesionar treba dobiti suglasnost Općine Vela Luka. Cijena voznih</w:t>
      </w:r>
      <w:r w:rsidR="00A510CD" w:rsidRPr="002A28FB">
        <w:rPr>
          <w:rFonts w:ascii="Times New Roman" w:hAnsi="Times New Roman" w:cs="Times New Roman"/>
        </w:rPr>
        <w:t xml:space="preserve"> </w:t>
      </w:r>
      <w:r w:rsidRPr="002A28FB">
        <w:rPr>
          <w:rFonts w:ascii="Times New Roman" w:hAnsi="Times New Roman" w:cs="Times New Roman"/>
        </w:rPr>
        <w:t>karata i drugi elementi ugovora mogu se mijenjati pod uvjetima određenima mjerodavnim propisima i ugovorom o koncesiji</w:t>
      </w:r>
      <w:r w:rsidR="00A510CD" w:rsidRPr="002A28FB">
        <w:rPr>
          <w:rFonts w:ascii="Times New Roman" w:hAnsi="Times New Roman" w:cs="Times New Roman"/>
        </w:rPr>
        <w:t>.</w:t>
      </w:r>
    </w:p>
    <w:p w14:paraId="1ECFD473" w14:textId="1717A86F" w:rsidR="00181CD2" w:rsidRPr="00181CD2" w:rsidRDefault="00DC6F48" w:rsidP="00EB6750">
      <w:pPr>
        <w:jc w:val="both"/>
        <w:rPr>
          <w:rFonts w:ascii="Times New Roman" w:hAnsi="Times New Roman" w:cs="Times New Roman"/>
        </w:rPr>
      </w:pPr>
      <w:r>
        <w:rPr>
          <w:rFonts w:ascii="Times New Roman" w:hAnsi="Times New Roman" w:cs="Times New Roman"/>
          <w:b/>
          <w:bCs/>
        </w:rPr>
        <w:t>2.b</w:t>
      </w:r>
      <w:r w:rsidR="00181CD2" w:rsidRPr="00181CD2">
        <w:rPr>
          <w:rFonts w:ascii="Times New Roman" w:hAnsi="Times New Roman" w:cs="Times New Roman"/>
          <w:b/>
          <w:bCs/>
        </w:rPr>
        <w:t>. PRIRODA I OPSEG DJELATNOSTI KONCESIJE:</w:t>
      </w:r>
      <w:r w:rsidR="00181CD2" w:rsidRPr="00181CD2">
        <w:rPr>
          <w:rFonts w:ascii="Times New Roman" w:hAnsi="Times New Roman" w:cs="Times New Roman"/>
        </w:rPr>
        <w:t xml:space="preserve"> obavljanje komunalne djelatnosti komunalnog</w:t>
      </w:r>
      <w:r w:rsidR="00181CD2">
        <w:rPr>
          <w:rFonts w:ascii="Times New Roman" w:hAnsi="Times New Roman" w:cs="Times New Roman"/>
        </w:rPr>
        <w:t xml:space="preserve"> </w:t>
      </w:r>
      <w:r w:rsidR="00181CD2" w:rsidRPr="00181CD2">
        <w:rPr>
          <w:rFonts w:ascii="Times New Roman" w:hAnsi="Times New Roman" w:cs="Times New Roman"/>
        </w:rPr>
        <w:t xml:space="preserve">linijskog prijevoza putnika na području općine Vela Luka </w:t>
      </w:r>
      <w:r w:rsidR="00EB6750">
        <w:rPr>
          <w:rFonts w:ascii="Times New Roman" w:hAnsi="Times New Roman" w:cs="Times New Roman"/>
        </w:rPr>
        <w:t>tijekom cijele godine</w:t>
      </w:r>
      <w:r w:rsidR="00181CD2" w:rsidRPr="00181CD2">
        <w:rPr>
          <w:rFonts w:ascii="Times New Roman" w:hAnsi="Times New Roman" w:cs="Times New Roman"/>
        </w:rPr>
        <w:t>.</w:t>
      </w:r>
    </w:p>
    <w:p w14:paraId="46A89DB8" w14:textId="22230302" w:rsidR="00E72EF7" w:rsidRPr="00D75899" w:rsidRDefault="00DC6F48" w:rsidP="00EB6750">
      <w:pPr>
        <w:jc w:val="both"/>
        <w:rPr>
          <w:rFonts w:ascii="Times New Roman" w:hAnsi="Times New Roman" w:cs="Times New Roman"/>
        </w:rPr>
      </w:pPr>
      <w:r>
        <w:rPr>
          <w:rFonts w:ascii="Times New Roman" w:hAnsi="Times New Roman" w:cs="Times New Roman"/>
          <w:b/>
          <w:bCs/>
        </w:rPr>
        <w:t>2.c</w:t>
      </w:r>
      <w:r w:rsidR="00D75899" w:rsidRPr="00D75899">
        <w:rPr>
          <w:rFonts w:ascii="Times New Roman" w:hAnsi="Times New Roman" w:cs="Times New Roman"/>
          <w:b/>
          <w:bCs/>
        </w:rPr>
        <w:t xml:space="preserve">. </w:t>
      </w:r>
      <w:r w:rsidR="00E72EF7" w:rsidRPr="00D75899">
        <w:rPr>
          <w:rFonts w:ascii="Times New Roman" w:hAnsi="Times New Roman" w:cs="Times New Roman"/>
          <w:b/>
          <w:bCs/>
        </w:rPr>
        <w:t>MJESTO</w:t>
      </w:r>
      <w:r w:rsidR="00D75899" w:rsidRPr="00D75899">
        <w:rPr>
          <w:rFonts w:ascii="Times New Roman" w:hAnsi="Times New Roman" w:cs="Times New Roman"/>
          <w:b/>
          <w:bCs/>
        </w:rPr>
        <w:t>, ODNOSNO PODRUČJE</w:t>
      </w:r>
      <w:r w:rsidR="00E72EF7" w:rsidRPr="00D75899">
        <w:rPr>
          <w:rFonts w:ascii="Times New Roman" w:hAnsi="Times New Roman" w:cs="Times New Roman"/>
          <w:b/>
          <w:bCs/>
        </w:rPr>
        <w:t xml:space="preserve"> OBAVLJANJA KONCESIJE:</w:t>
      </w:r>
      <w:r w:rsidR="000D0CDE">
        <w:rPr>
          <w:rFonts w:ascii="Times New Roman" w:hAnsi="Times New Roman" w:cs="Times New Roman"/>
          <w:b/>
          <w:bCs/>
        </w:rPr>
        <w:t xml:space="preserve"> </w:t>
      </w:r>
      <w:r w:rsidR="00C31B70">
        <w:rPr>
          <w:rFonts w:ascii="Times New Roman" w:hAnsi="Times New Roman" w:cs="Times New Roman"/>
        </w:rPr>
        <w:t>Linijski prijevoz (koji je predmet koncesije)</w:t>
      </w:r>
      <w:r w:rsidR="00E72EF7" w:rsidRPr="00D75899">
        <w:rPr>
          <w:rFonts w:ascii="Times New Roman" w:hAnsi="Times New Roman" w:cs="Times New Roman"/>
        </w:rPr>
        <w:t xml:space="preserve"> se obavlja na području općine Vela Luka na</w:t>
      </w:r>
      <w:r w:rsidR="000D0CDE">
        <w:rPr>
          <w:rFonts w:ascii="Times New Roman" w:hAnsi="Times New Roman" w:cs="Times New Roman"/>
        </w:rPr>
        <w:t xml:space="preserve"> sljedećim</w:t>
      </w:r>
      <w:r w:rsidR="00E72EF7" w:rsidRPr="00D75899">
        <w:rPr>
          <w:rFonts w:ascii="Times New Roman" w:hAnsi="Times New Roman" w:cs="Times New Roman"/>
        </w:rPr>
        <w:t xml:space="preserve"> lokacijama</w:t>
      </w:r>
      <w:r w:rsidR="00C31B70">
        <w:rPr>
          <w:rFonts w:ascii="Times New Roman" w:hAnsi="Times New Roman" w:cs="Times New Roman"/>
        </w:rPr>
        <w:t>/stajalištima</w:t>
      </w:r>
      <w:r w:rsidR="000D0CDE">
        <w:rPr>
          <w:rFonts w:ascii="Times New Roman" w:hAnsi="Times New Roman" w:cs="Times New Roman"/>
        </w:rPr>
        <w:t>:</w:t>
      </w:r>
    </w:p>
    <w:tbl>
      <w:tblPr>
        <w:tblStyle w:val="Reetkatablice"/>
        <w:tblW w:w="0" w:type="auto"/>
        <w:jc w:val="center"/>
        <w:tblLook w:val="04A0" w:firstRow="1" w:lastRow="0" w:firstColumn="1" w:lastColumn="0" w:noHBand="0" w:noVBand="1"/>
      </w:tblPr>
      <w:tblGrid>
        <w:gridCol w:w="419"/>
        <w:gridCol w:w="1924"/>
      </w:tblGrid>
      <w:tr w:rsidR="00E94EC0" w:rsidRPr="00B223D6" w14:paraId="7A313971" w14:textId="77777777" w:rsidTr="00D75899">
        <w:trPr>
          <w:trHeight w:val="351"/>
          <w:jc w:val="center"/>
        </w:trPr>
        <w:tc>
          <w:tcPr>
            <w:tcW w:w="0" w:type="auto"/>
            <w:vAlign w:val="center"/>
          </w:tcPr>
          <w:p w14:paraId="246293CE" w14:textId="77777777" w:rsidR="00E94EC0" w:rsidRPr="00B223D6" w:rsidRDefault="00E94EC0" w:rsidP="00D75899">
            <w:pPr>
              <w:jc w:val="center"/>
              <w:rPr>
                <w:rFonts w:eastAsia="Times New Roman" w:cs="Arial"/>
                <w:color w:val="000000"/>
                <w:sz w:val="16"/>
                <w:szCs w:val="16"/>
                <w:lang w:eastAsia="hr-HR"/>
              </w:rPr>
            </w:pPr>
            <w:r w:rsidRPr="00B223D6">
              <w:rPr>
                <w:rFonts w:eastAsia="Times New Roman" w:cs="Arial"/>
                <w:color w:val="000000"/>
                <w:sz w:val="16"/>
                <w:szCs w:val="16"/>
                <w:lang w:eastAsia="hr-HR"/>
              </w:rPr>
              <w:t>Br.</w:t>
            </w:r>
          </w:p>
        </w:tc>
        <w:tc>
          <w:tcPr>
            <w:tcW w:w="0" w:type="auto"/>
            <w:vAlign w:val="center"/>
            <w:hideMark/>
          </w:tcPr>
          <w:p w14:paraId="74CD11CF" w14:textId="77777777" w:rsidR="00E94EC0" w:rsidRPr="00B223D6" w:rsidRDefault="00E94EC0" w:rsidP="00D75899">
            <w:pPr>
              <w:jc w:val="center"/>
              <w:rPr>
                <w:rFonts w:eastAsia="Times New Roman" w:cs="Arial"/>
                <w:color w:val="000000"/>
                <w:sz w:val="16"/>
                <w:szCs w:val="16"/>
                <w:lang w:eastAsia="hr-HR"/>
              </w:rPr>
            </w:pPr>
            <w:r w:rsidRPr="00B223D6">
              <w:rPr>
                <w:rFonts w:eastAsia="Times New Roman" w:cs="Arial"/>
                <w:color w:val="000000"/>
                <w:sz w:val="16"/>
                <w:szCs w:val="16"/>
                <w:lang w:eastAsia="hr-HR"/>
              </w:rPr>
              <w:t>Stajalište</w:t>
            </w:r>
          </w:p>
        </w:tc>
      </w:tr>
      <w:tr w:rsidR="00E94EC0" w:rsidRPr="005E157D" w14:paraId="2BB76C6F" w14:textId="77777777" w:rsidTr="00D75899">
        <w:trPr>
          <w:trHeight w:val="315"/>
          <w:jc w:val="center"/>
        </w:trPr>
        <w:tc>
          <w:tcPr>
            <w:tcW w:w="0" w:type="auto"/>
            <w:vAlign w:val="center"/>
          </w:tcPr>
          <w:p w14:paraId="4D759F02"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1.</w:t>
            </w:r>
          </w:p>
        </w:tc>
        <w:tc>
          <w:tcPr>
            <w:tcW w:w="0" w:type="auto"/>
            <w:vAlign w:val="center"/>
          </w:tcPr>
          <w:p w14:paraId="3461EC6A" w14:textId="625B5663"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Nova Luka</w:t>
            </w:r>
            <w:r w:rsidR="00D75899" w:rsidRPr="005E157D">
              <w:rPr>
                <w:rFonts w:eastAsia="Times New Roman" w:cs="Arial"/>
                <w:color w:val="000000"/>
                <w:sz w:val="16"/>
                <w:szCs w:val="16"/>
                <w:lang w:eastAsia="hr-HR"/>
              </w:rPr>
              <w:t xml:space="preserve"> (PPT)</w:t>
            </w:r>
          </w:p>
        </w:tc>
      </w:tr>
      <w:tr w:rsidR="00E94EC0" w:rsidRPr="005E157D" w14:paraId="57BD4D19" w14:textId="77777777" w:rsidTr="00D75899">
        <w:trPr>
          <w:trHeight w:val="315"/>
          <w:jc w:val="center"/>
        </w:trPr>
        <w:tc>
          <w:tcPr>
            <w:tcW w:w="0" w:type="auto"/>
            <w:vAlign w:val="center"/>
          </w:tcPr>
          <w:p w14:paraId="36C7B491"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2.</w:t>
            </w:r>
          </w:p>
        </w:tc>
        <w:tc>
          <w:tcPr>
            <w:tcW w:w="0" w:type="auto"/>
            <w:vAlign w:val="center"/>
          </w:tcPr>
          <w:p w14:paraId="2666FB24" w14:textId="045558D2" w:rsidR="00E94EC0" w:rsidRPr="005E157D" w:rsidRDefault="00E94EC0" w:rsidP="005E157D">
            <w:pPr>
              <w:jc w:val="center"/>
              <w:rPr>
                <w:rFonts w:eastAsia="Times New Roman" w:cs="Arial"/>
                <w:color w:val="000000"/>
                <w:sz w:val="16"/>
                <w:szCs w:val="16"/>
                <w:lang w:eastAsia="hr-HR"/>
              </w:rPr>
            </w:pPr>
            <w:r w:rsidRPr="005E157D">
              <w:rPr>
                <w:rFonts w:eastAsia="Times New Roman" w:cs="Arial"/>
                <w:color w:val="000000"/>
                <w:sz w:val="16"/>
                <w:szCs w:val="16"/>
                <w:lang w:eastAsia="hr-HR"/>
              </w:rPr>
              <w:t>Star</w:t>
            </w:r>
            <w:r w:rsidR="005E157D" w:rsidRPr="005E157D">
              <w:rPr>
                <w:rFonts w:eastAsia="Times New Roman" w:cs="Arial"/>
                <w:color w:val="000000"/>
                <w:sz w:val="16"/>
                <w:szCs w:val="16"/>
                <w:lang w:eastAsia="hr-HR"/>
              </w:rPr>
              <w:t>o trajektno pristanište</w:t>
            </w:r>
          </w:p>
        </w:tc>
      </w:tr>
      <w:tr w:rsidR="00E94EC0" w:rsidRPr="005E157D" w14:paraId="02DFC062" w14:textId="77777777" w:rsidTr="00D75899">
        <w:trPr>
          <w:trHeight w:val="315"/>
          <w:jc w:val="center"/>
        </w:trPr>
        <w:tc>
          <w:tcPr>
            <w:tcW w:w="0" w:type="auto"/>
            <w:vAlign w:val="center"/>
          </w:tcPr>
          <w:p w14:paraId="14439AB1"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3.</w:t>
            </w:r>
          </w:p>
        </w:tc>
        <w:tc>
          <w:tcPr>
            <w:tcW w:w="0" w:type="auto"/>
            <w:vAlign w:val="center"/>
          </w:tcPr>
          <w:p w14:paraId="00922D47" w14:textId="47037899"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Obala 3</w:t>
            </w:r>
            <w:r w:rsidR="00D75899" w:rsidRPr="005E157D">
              <w:rPr>
                <w:rFonts w:eastAsia="Times New Roman" w:cs="Arial"/>
                <w:color w:val="000000"/>
                <w:sz w:val="16"/>
                <w:szCs w:val="16"/>
                <w:lang w:eastAsia="hr-HR"/>
              </w:rPr>
              <w:t xml:space="preserve"> (Mala riva)</w:t>
            </w:r>
          </w:p>
        </w:tc>
      </w:tr>
      <w:tr w:rsidR="00E94EC0" w:rsidRPr="005E157D" w14:paraId="71F115B9" w14:textId="77777777" w:rsidTr="00D75899">
        <w:trPr>
          <w:trHeight w:val="315"/>
          <w:jc w:val="center"/>
        </w:trPr>
        <w:tc>
          <w:tcPr>
            <w:tcW w:w="0" w:type="auto"/>
            <w:vAlign w:val="center"/>
          </w:tcPr>
          <w:p w14:paraId="5CE41CEF"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4.</w:t>
            </w:r>
          </w:p>
        </w:tc>
        <w:tc>
          <w:tcPr>
            <w:tcW w:w="0" w:type="auto"/>
            <w:vAlign w:val="center"/>
          </w:tcPr>
          <w:p w14:paraId="3636DE0B" w14:textId="4DA9D391"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Obala 2</w:t>
            </w:r>
            <w:r w:rsidR="00D75899" w:rsidRPr="005E157D">
              <w:rPr>
                <w:rFonts w:eastAsia="Times New Roman" w:cs="Arial"/>
                <w:color w:val="000000"/>
                <w:sz w:val="16"/>
                <w:szCs w:val="16"/>
                <w:lang w:eastAsia="hr-HR"/>
              </w:rPr>
              <w:t xml:space="preserve"> (</w:t>
            </w:r>
            <w:proofErr w:type="spellStart"/>
            <w:r w:rsidR="00D75899" w:rsidRPr="005E157D">
              <w:rPr>
                <w:rFonts w:eastAsia="Times New Roman" w:cs="Arial"/>
                <w:color w:val="000000"/>
                <w:sz w:val="16"/>
                <w:szCs w:val="16"/>
                <w:lang w:eastAsia="hr-HR"/>
              </w:rPr>
              <w:t>Tranulov</w:t>
            </w:r>
            <w:proofErr w:type="spellEnd"/>
            <w:r w:rsidR="00D75899" w:rsidRPr="005E157D">
              <w:rPr>
                <w:rFonts w:eastAsia="Times New Roman" w:cs="Arial"/>
                <w:color w:val="000000"/>
                <w:sz w:val="16"/>
                <w:szCs w:val="16"/>
                <w:lang w:eastAsia="hr-HR"/>
              </w:rPr>
              <w:t xml:space="preserve"> most)</w:t>
            </w:r>
          </w:p>
        </w:tc>
      </w:tr>
      <w:tr w:rsidR="00E94EC0" w:rsidRPr="005E157D" w14:paraId="67BFAD0E" w14:textId="77777777" w:rsidTr="00D75899">
        <w:trPr>
          <w:trHeight w:val="311"/>
          <w:jc w:val="center"/>
        </w:trPr>
        <w:tc>
          <w:tcPr>
            <w:tcW w:w="0" w:type="auto"/>
            <w:vAlign w:val="center"/>
          </w:tcPr>
          <w:p w14:paraId="48DB5038"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5.</w:t>
            </w:r>
          </w:p>
        </w:tc>
        <w:tc>
          <w:tcPr>
            <w:tcW w:w="0" w:type="auto"/>
            <w:vAlign w:val="center"/>
          </w:tcPr>
          <w:p w14:paraId="20A1517B" w14:textId="050C5559" w:rsidR="00E94EC0" w:rsidRPr="005E157D" w:rsidRDefault="005E157D"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 xml:space="preserve">Obala 2 </w:t>
            </w:r>
            <w:r w:rsidR="00D75899" w:rsidRPr="005E157D">
              <w:rPr>
                <w:rFonts w:eastAsia="Times New Roman" w:cs="Arial"/>
                <w:color w:val="000000"/>
                <w:sz w:val="16"/>
                <w:szCs w:val="16"/>
                <w:lang w:eastAsia="hr-HR"/>
              </w:rPr>
              <w:t>(Gospa od začeća)</w:t>
            </w:r>
          </w:p>
        </w:tc>
      </w:tr>
      <w:tr w:rsidR="00E94EC0" w:rsidRPr="005E157D" w14:paraId="137F104F" w14:textId="77777777" w:rsidTr="00D75899">
        <w:trPr>
          <w:trHeight w:val="315"/>
          <w:jc w:val="center"/>
        </w:trPr>
        <w:tc>
          <w:tcPr>
            <w:tcW w:w="0" w:type="auto"/>
            <w:vAlign w:val="center"/>
          </w:tcPr>
          <w:p w14:paraId="3F5ED5F7"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6.</w:t>
            </w:r>
          </w:p>
        </w:tc>
        <w:tc>
          <w:tcPr>
            <w:tcW w:w="0" w:type="auto"/>
            <w:vAlign w:val="center"/>
          </w:tcPr>
          <w:p w14:paraId="34434371" w14:textId="6EED05C6" w:rsidR="00E94EC0" w:rsidRPr="005E157D" w:rsidRDefault="00D75899"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Obala 1</w:t>
            </w:r>
            <w:r w:rsidR="00E94EC0" w:rsidRPr="005E157D">
              <w:rPr>
                <w:rFonts w:eastAsia="Times New Roman" w:cs="Arial"/>
                <w:color w:val="000000"/>
                <w:sz w:val="16"/>
                <w:szCs w:val="16"/>
                <w:lang w:eastAsia="hr-HR"/>
              </w:rPr>
              <w:t xml:space="preserve"> </w:t>
            </w:r>
            <w:r w:rsidRPr="005E157D">
              <w:rPr>
                <w:rFonts w:eastAsia="Times New Roman" w:cs="Arial"/>
                <w:color w:val="000000"/>
                <w:sz w:val="16"/>
                <w:szCs w:val="16"/>
                <w:lang w:eastAsia="hr-HR"/>
              </w:rPr>
              <w:t>(Posejdon)</w:t>
            </w:r>
          </w:p>
        </w:tc>
      </w:tr>
      <w:tr w:rsidR="00E94EC0" w:rsidRPr="005E157D" w14:paraId="537DD0E1" w14:textId="77777777" w:rsidTr="00D75899">
        <w:trPr>
          <w:trHeight w:val="315"/>
          <w:jc w:val="center"/>
        </w:trPr>
        <w:tc>
          <w:tcPr>
            <w:tcW w:w="0" w:type="auto"/>
            <w:vAlign w:val="center"/>
          </w:tcPr>
          <w:p w14:paraId="0CA15A67"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7.</w:t>
            </w:r>
          </w:p>
        </w:tc>
        <w:tc>
          <w:tcPr>
            <w:tcW w:w="0" w:type="auto"/>
            <w:vAlign w:val="center"/>
          </w:tcPr>
          <w:p w14:paraId="2515E1A2" w14:textId="1DC7076E" w:rsidR="00E94EC0" w:rsidRPr="005E157D" w:rsidRDefault="005E157D"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 xml:space="preserve">Obala 2 </w:t>
            </w:r>
            <w:r w:rsidR="00D75899" w:rsidRPr="005E157D">
              <w:rPr>
                <w:rFonts w:eastAsia="Times New Roman" w:cs="Arial"/>
                <w:color w:val="000000"/>
                <w:sz w:val="16"/>
                <w:szCs w:val="16"/>
                <w:lang w:eastAsia="hr-HR"/>
              </w:rPr>
              <w:t>(Gospa od začeća)</w:t>
            </w:r>
          </w:p>
        </w:tc>
      </w:tr>
      <w:tr w:rsidR="00E94EC0" w:rsidRPr="005E157D" w14:paraId="1DBE4563" w14:textId="77777777" w:rsidTr="00D75899">
        <w:trPr>
          <w:trHeight w:val="315"/>
          <w:jc w:val="center"/>
        </w:trPr>
        <w:tc>
          <w:tcPr>
            <w:tcW w:w="0" w:type="auto"/>
            <w:vAlign w:val="center"/>
          </w:tcPr>
          <w:p w14:paraId="1CC31717"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lastRenderedPageBreak/>
              <w:t>8.</w:t>
            </w:r>
          </w:p>
        </w:tc>
        <w:tc>
          <w:tcPr>
            <w:tcW w:w="0" w:type="auto"/>
            <w:vAlign w:val="center"/>
          </w:tcPr>
          <w:p w14:paraId="03598E8C" w14:textId="15AC96E2"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Obala 2</w:t>
            </w:r>
            <w:r w:rsidR="00D75899" w:rsidRPr="005E157D">
              <w:rPr>
                <w:rFonts w:eastAsia="Times New Roman" w:cs="Arial"/>
                <w:color w:val="000000"/>
                <w:sz w:val="16"/>
                <w:szCs w:val="16"/>
                <w:lang w:eastAsia="hr-HR"/>
              </w:rPr>
              <w:t xml:space="preserve"> (</w:t>
            </w:r>
            <w:proofErr w:type="spellStart"/>
            <w:r w:rsidR="00D75899" w:rsidRPr="005E157D">
              <w:rPr>
                <w:rFonts w:eastAsia="Times New Roman" w:cs="Arial"/>
                <w:color w:val="000000"/>
                <w:sz w:val="16"/>
                <w:szCs w:val="16"/>
                <w:lang w:eastAsia="hr-HR"/>
              </w:rPr>
              <w:t>Tranulov</w:t>
            </w:r>
            <w:proofErr w:type="spellEnd"/>
            <w:r w:rsidR="00D75899" w:rsidRPr="005E157D">
              <w:rPr>
                <w:rFonts w:eastAsia="Times New Roman" w:cs="Arial"/>
                <w:color w:val="000000"/>
                <w:sz w:val="16"/>
                <w:szCs w:val="16"/>
                <w:lang w:eastAsia="hr-HR"/>
              </w:rPr>
              <w:t xml:space="preserve"> most)</w:t>
            </w:r>
          </w:p>
        </w:tc>
      </w:tr>
      <w:tr w:rsidR="00E94EC0" w:rsidRPr="005E157D" w14:paraId="1956241F" w14:textId="77777777" w:rsidTr="00D75899">
        <w:trPr>
          <w:trHeight w:val="315"/>
          <w:jc w:val="center"/>
        </w:trPr>
        <w:tc>
          <w:tcPr>
            <w:tcW w:w="0" w:type="auto"/>
            <w:vAlign w:val="center"/>
          </w:tcPr>
          <w:p w14:paraId="2778A71B" w14:textId="77777777"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9.</w:t>
            </w:r>
          </w:p>
        </w:tc>
        <w:tc>
          <w:tcPr>
            <w:tcW w:w="0" w:type="auto"/>
            <w:vAlign w:val="center"/>
          </w:tcPr>
          <w:p w14:paraId="5AAF7CDE" w14:textId="6D72CF8E" w:rsidR="00E94EC0" w:rsidRPr="005E157D" w:rsidRDefault="00E94EC0" w:rsidP="00D75899">
            <w:pPr>
              <w:jc w:val="center"/>
              <w:rPr>
                <w:rFonts w:eastAsia="Times New Roman" w:cs="Arial"/>
                <w:color w:val="000000"/>
                <w:sz w:val="16"/>
                <w:szCs w:val="16"/>
                <w:lang w:eastAsia="hr-HR"/>
              </w:rPr>
            </w:pPr>
            <w:r w:rsidRPr="005E157D">
              <w:rPr>
                <w:rFonts w:eastAsia="Times New Roman" w:cs="Arial"/>
                <w:color w:val="000000"/>
                <w:sz w:val="16"/>
                <w:szCs w:val="16"/>
                <w:lang w:eastAsia="hr-HR"/>
              </w:rPr>
              <w:t>Obala 3</w:t>
            </w:r>
            <w:r w:rsidR="00D75899" w:rsidRPr="005E157D">
              <w:rPr>
                <w:rFonts w:eastAsia="Times New Roman" w:cs="Arial"/>
                <w:color w:val="000000"/>
                <w:sz w:val="16"/>
                <w:szCs w:val="16"/>
                <w:lang w:eastAsia="hr-HR"/>
              </w:rPr>
              <w:t xml:space="preserve"> (Mala riva)</w:t>
            </w:r>
          </w:p>
        </w:tc>
      </w:tr>
      <w:tr w:rsidR="005E157D" w:rsidRPr="005E157D" w14:paraId="6EBE16CE" w14:textId="77777777" w:rsidTr="00D75899">
        <w:trPr>
          <w:trHeight w:val="315"/>
          <w:jc w:val="center"/>
        </w:trPr>
        <w:tc>
          <w:tcPr>
            <w:tcW w:w="0" w:type="auto"/>
            <w:vAlign w:val="center"/>
          </w:tcPr>
          <w:p w14:paraId="18B47A14" w14:textId="77777777" w:rsidR="005E157D" w:rsidRPr="005E157D" w:rsidRDefault="005E157D" w:rsidP="005E157D">
            <w:pPr>
              <w:jc w:val="center"/>
              <w:rPr>
                <w:rFonts w:eastAsia="Times New Roman" w:cs="Arial"/>
                <w:color w:val="000000"/>
                <w:sz w:val="16"/>
                <w:szCs w:val="16"/>
                <w:lang w:eastAsia="hr-HR"/>
              </w:rPr>
            </w:pPr>
            <w:r w:rsidRPr="005E157D">
              <w:rPr>
                <w:rFonts w:eastAsia="Times New Roman" w:cs="Arial"/>
                <w:color w:val="000000"/>
                <w:sz w:val="16"/>
                <w:szCs w:val="16"/>
                <w:lang w:eastAsia="hr-HR"/>
              </w:rPr>
              <w:t>10.</w:t>
            </w:r>
          </w:p>
        </w:tc>
        <w:tc>
          <w:tcPr>
            <w:tcW w:w="0" w:type="auto"/>
            <w:vAlign w:val="center"/>
          </w:tcPr>
          <w:p w14:paraId="5EBC094F" w14:textId="05EDD12A" w:rsidR="005E157D" w:rsidRPr="005E157D" w:rsidRDefault="005E157D" w:rsidP="005E157D">
            <w:pPr>
              <w:jc w:val="center"/>
              <w:rPr>
                <w:rFonts w:eastAsia="Times New Roman" w:cs="Arial"/>
                <w:color w:val="000000"/>
                <w:sz w:val="16"/>
                <w:szCs w:val="16"/>
                <w:lang w:eastAsia="hr-HR"/>
              </w:rPr>
            </w:pPr>
            <w:r w:rsidRPr="005E157D">
              <w:rPr>
                <w:rFonts w:eastAsia="Times New Roman" w:cs="Arial"/>
                <w:color w:val="000000"/>
                <w:sz w:val="16"/>
                <w:szCs w:val="16"/>
                <w:lang w:eastAsia="hr-HR"/>
              </w:rPr>
              <w:t>Staro trajektno pristanište</w:t>
            </w:r>
          </w:p>
        </w:tc>
      </w:tr>
      <w:tr w:rsidR="005E157D" w:rsidRPr="005E157D" w14:paraId="78D5B110" w14:textId="77777777" w:rsidTr="00D75899">
        <w:trPr>
          <w:trHeight w:val="315"/>
          <w:jc w:val="center"/>
        </w:trPr>
        <w:tc>
          <w:tcPr>
            <w:tcW w:w="0" w:type="auto"/>
            <w:vAlign w:val="center"/>
          </w:tcPr>
          <w:p w14:paraId="0D7DC763" w14:textId="77777777" w:rsidR="005E157D" w:rsidRPr="005E157D" w:rsidRDefault="005E157D" w:rsidP="005E157D">
            <w:pPr>
              <w:jc w:val="center"/>
              <w:rPr>
                <w:rFonts w:eastAsia="Times New Roman" w:cs="Arial"/>
                <w:color w:val="000000"/>
                <w:sz w:val="16"/>
                <w:szCs w:val="16"/>
                <w:lang w:eastAsia="hr-HR"/>
              </w:rPr>
            </w:pPr>
            <w:r w:rsidRPr="005E157D">
              <w:rPr>
                <w:rFonts w:eastAsia="Times New Roman" w:cs="Arial"/>
                <w:color w:val="000000"/>
                <w:sz w:val="16"/>
                <w:szCs w:val="16"/>
                <w:lang w:eastAsia="hr-HR"/>
              </w:rPr>
              <w:t>11.</w:t>
            </w:r>
          </w:p>
        </w:tc>
        <w:tc>
          <w:tcPr>
            <w:tcW w:w="0" w:type="auto"/>
            <w:vAlign w:val="center"/>
          </w:tcPr>
          <w:p w14:paraId="2D56DFD5" w14:textId="2B2142C2" w:rsidR="005E157D" w:rsidRPr="005E157D" w:rsidRDefault="005E157D" w:rsidP="005E157D">
            <w:pPr>
              <w:jc w:val="center"/>
              <w:rPr>
                <w:rFonts w:eastAsia="Times New Roman" w:cs="Arial"/>
                <w:color w:val="000000"/>
                <w:sz w:val="16"/>
                <w:szCs w:val="16"/>
                <w:lang w:eastAsia="hr-HR"/>
              </w:rPr>
            </w:pPr>
            <w:r w:rsidRPr="005E157D">
              <w:rPr>
                <w:rFonts w:eastAsia="Times New Roman" w:cs="Arial"/>
                <w:color w:val="000000"/>
                <w:sz w:val="16"/>
                <w:szCs w:val="16"/>
                <w:lang w:eastAsia="hr-HR"/>
              </w:rPr>
              <w:t>Nova Luka (PPT)</w:t>
            </w:r>
          </w:p>
        </w:tc>
      </w:tr>
    </w:tbl>
    <w:p w14:paraId="215584D1" w14:textId="77777777" w:rsidR="00E72EF7" w:rsidRPr="004315F5" w:rsidRDefault="00E72EF7" w:rsidP="00E72EF7">
      <w:pPr>
        <w:rPr>
          <w:rFonts w:cstheme="minorHAnsi"/>
        </w:rPr>
      </w:pPr>
    </w:p>
    <w:p w14:paraId="4DC02BD8" w14:textId="710768FA" w:rsidR="00E72EF7" w:rsidRPr="000D0CDE" w:rsidRDefault="00DC6F48" w:rsidP="00E72EF7">
      <w:pPr>
        <w:rPr>
          <w:rFonts w:ascii="Times New Roman" w:hAnsi="Times New Roman" w:cs="Times New Roman"/>
        </w:rPr>
      </w:pPr>
      <w:r>
        <w:rPr>
          <w:rFonts w:ascii="Times New Roman" w:hAnsi="Times New Roman" w:cs="Times New Roman"/>
          <w:b/>
          <w:bCs/>
        </w:rPr>
        <w:t>2.d</w:t>
      </w:r>
      <w:r w:rsidR="00D75899" w:rsidRPr="000D0CDE">
        <w:rPr>
          <w:rFonts w:ascii="Times New Roman" w:hAnsi="Times New Roman" w:cs="Times New Roman"/>
          <w:b/>
          <w:bCs/>
        </w:rPr>
        <w:t xml:space="preserve">. </w:t>
      </w:r>
      <w:r w:rsidR="00E72EF7" w:rsidRPr="000D0CDE">
        <w:rPr>
          <w:rFonts w:ascii="Times New Roman" w:hAnsi="Times New Roman" w:cs="Times New Roman"/>
          <w:b/>
          <w:bCs/>
        </w:rPr>
        <w:t xml:space="preserve"> ROK TRAJANJA KONCESIJE:</w:t>
      </w:r>
      <w:r w:rsidR="000D0CDE">
        <w:rPr>
          <w:rFonts w:ascii="Times New Roman" w:hAnsi="Times New Roman" w:cs="Times New Roman"/>
          <w:b/>
          <w:bCs/>
        </w:rPr>
        <w:t xml:space="preserve"> </w:t>
      </w:r>
      <w:r w:rsidR="00E72EF7" w:rsidRPr="000D0CDE">
        <w:rPr>
          <w:rFonts w:ascii="Times New Roman" w:hAnsi="Times New Roman" w:cs="Times New Roman"/>
        </w:rPr>
        <w:t>Koncesija se daje na rok od 5 (pet) godina od dana primjene ugovora o koncesiji. Trajanje koncesije</w:t>
      </w:r>
      <w:r w:rsidR="000D0CDE">
        <w:rPr>
          <w:rFonts w:ascii="Times New Roman" w:hAnsi="Times New Roman" w:cs="Times New Roman"/>
        </w:rPr>
        <w:t xml:space="preserve"> je moguće </w:t>
      </w:r>
      <w:r w:rsidR="00E72EF7" w:rsidRPr="000D0CDE">
        <w:rPr>
          <w:rFonts w:ascii="Times New Roman" w:hAnsi="Times New Roman" w:cs="Times New Roman"/>
        </w:rPr>
        <w:t>produljiti pod uvjetima predviđenima ugovorom o koncesiji i mjerodavnim propisima.</w:t>
      </w:r>
    </w:p>
    <w:p w14:paraId="0262F359" w14:textId="490D1645" w:rsidR="000D0CDE" w:rsidRDefault="000D0CDE" w:rsidP="002A28FB">
      <w:pPr>
        <w:pStyle w:val="Odlomakpopisa"/>
        <w:spacing w:before="240"/>
        <w:ind w:left="0"/>
        <w:rPr>
          <w:rFonts w:ascii="Times New Roman" w:hAnsi="Times New Roman" w:cs="Times New Roman"/>
          <w:b/>
        </w:rPr>
      </w:pPr>
      <w:r>
        <w:rPr>
          <w:rFonts w:ascii="Times New Roman" w:hAnsi="Times New Roman" w:cs="Times New Roman"/>
          <w:b/>
        </w:rPr>
        <w:t>2</w:t>
      </w:r>
      <w:r w:rsidR="002A28FB" w:rsidRPr="000D0CDE">
        <w:rPr>
          <w:rFonts w:ascii="Times New Roman" w:hAnsi="Times New Roman" w:cs="Times New Roman"/>
          <w:b/>
        </w:rPr>
        <w:t>.</w:t>
      </w:r>
      <w:r w:rsidR="00DC6F48">
        <w:rPr>
          <w:rFonts w:ascii="Times New Roman" w:hAnsi="Times New Roman" w:cs="Times New Roman"/>
          <w:b/>
        </w:rPr>
        <w:t>e</w:t>
      </w:r>
      <w:r w:rsidR="002A28FB" w:rsidRPr="000D0CDE">
        <w:rPr>
          <w:rFonts w:ascii="Times New Roman" w:hAnsi="Times New Roman" w:cs="Times New Roman"/>
          <w:b/>
        </w:rPr>
        <w:t xml:space="preserve">. </w:t>
      </w:r>
      <w:r w:rsidRPr="000D0CDE">
        <w:rPr>
          <w:rFonts w:ascii="Times New Roman" w:hAnsi="Times New Roman" w:cs="Times New Roman"/>
          <w:b/>
        </w:rPr>
        <w:t>PROCIJENJENA</w:t>
      </w:r>
      <w:r w:rsidR="002A28FB" w:rsidRPr="000D0CDE">
        <w:rPr>
          <w:rFonts w:ascii="Times New Roman" w:hAnsi="Times New Roman" w:cs="Times New Roman"/>
          <w:b/>
        </w:rPr>
        <w:t xml:space="preserve"> VRIJEDNOSTI KONCESIJE:</w:t>
      </w:r>
      <w:r>
        <w:rPr>
          <w:rFonts w:ascii="Times New Roman" w:hAnsi="Times New Roman" w:cs="Times New Roman"/>
          <w:b/>
        </w:rPr>
        <w:t xml:space="preserve"> </w:t>
      </w:r>
    </w:p>
    <w:p w14:paraId="1A2288F0" w14:textId="00DF34A4" w:rsidR="002A28FB" w:rsidRDefault="002A28FB" w:rsidP="001063B1">
      <w:pPr>
        <w:pStyle w:val="Odlomakpopisa"/>
        <w:spacing w:before="240"/>
        <w:ind w:left="0"/>
        <w:rPr>
          <w:rFonts w:ascii="Times New Roman" w:hAnsi="Times New Roman" w:cs="Times New Roman"/>
        </w:rPr>
      </w:pPr>
      <w:r w:rsidRPr="00BB2BE1">
        <w:rPr>
          <w:rFonts w:ascii="Times New Roman" w:hAnsi="Times New Roman" w:cs="Times New Roman"/>
        </w:rPr>
        <w:t xml:space="preserve">Procijenjena </w:t>
      </w:r>
      <w:r w:rsidR="001063B1">
        <w:rPr>
          <w:rFonts w:ascii="Times New Roman" w:hAnsi="Times New Roman" w:cs="Times New Roman"/>
        </w:rPr>
        <w:t xml:space="preserve">    </w:t>
      </w:r>
      <w:r w:rsidRPr="00BB2BE1">
        <w:rPr>
          <w:rFonts w:ascii="Times New Roman" w:hAnsi="Times New Roman" w:cs="Times New Roman"/>
        </w:rPr>
        <w:t>vrijednost</w:t>
      </w:r>
      <w:r w:rsidR="001063B1">
        <w:rPr>
          <w:rFonts w:ascii="Times New Roman" w:hAnsi="Times New Roman" w:cs="Times New Roman"/>
        </w:rPr>
        <w:t xml:space="preserve">   </w:t>
      </w:r>
      <w:r w:rsidRPr="00BB2BE1">
        <w:rPr>
          <w:rFonts w:ascii="Times New Roman" w:hAnsi="Times New Roman" w:cs="Times New Roman"/>
        </w:rPr>
        <w:t xml:space="preserve"> koncesije </w:t>
      </w:r>
      <w:r w:rsidR="001063B1">
        <w:rPr>
          <w:rFonts w:ascii="Times New Roman" w:hAnsi="Times New Roman" w:cs="Times New Roman"/>
        </w:rPr>
        <w:t xml:space="preserve">  za   period   od   5   godina   </w:t>
      </w:r>
      <w:r w:rsidRPr="00BB2BE1">
        <w:rPr>
          <w:rFonts w:ascii="Times New Roman" w:hAnsi="Times New Roman" w:cs="Times New Roman"/>
        </w:rPr>
        <w:t xml:space="preserve">iznosi </w:t>
      </w:r>
      <w:r w:rsidR="001063B1" w:rsidRPr="001063B1">
        <w:rPr>
          <w:rFonts w:ascii="Times New Roman" w:hAnsi="Times New Roman" w:cs="Times New Roman"/>
        </w:rPr>
        <w:t>352.592</w:t>
      </w:r>
      <w:r w:rsidR="001063B1">
        <w:rPr>
          <w:rFonts w:ascii="Times New Roman" w:hAnsi="Times New Roman" w:cs="Times New Roman"/>
        </w:rPr>
        <w:t xml:space="preserve">,00 </w:t>
      </w:r>
      <w:r w:rsidRPr="001063B1">
        <w:rPr>
          <w:rFonts w:ascii="Times New Roman" w:hAnsi="Times New Roman" w:cs="Times New Roman"/>
        </w:rPr>
        <w:t>EUR</w:t>
      </w:r>
      <w:r w:rsidR="00BB2BE1" w:rsidRPr="001063B1">
        <w:rPr>
          <w:rFonts w:ascii="Times New Roman" w:hAnsi="Times New Roman" w:cs="Times New Roman"/>
        </w:rPr>
        <w:t xml:space="preserve"> </w:t>
      </w:r>
      <w:r w:rsidRPr="001063B1">
        <w:rPr>
          <w:rFonts w:ascii="Times New Roman" w:hAnsi="Times New Roman" w:cs="Times New Roman"/>
        </w:rPr>
        <w:t>bez</w:t>
      </w:r>
      <w:r w:rsidR="00BB2BE1" w:rsidRPr="001063B1">
        <w:rPr>
          <w:rFonts w:ascii="Times New Roman" w:hAnsi="Times New Roman" w:cs="Times New Roman"/>
        </w:rPr>
        <w:t xml:space="preserve"> </w:t>
      </w:r>
      <w:r w:rsidRPr="001063B1">
        <w:rPr>
          <w:rFonts w:ascii="Times New Roman" w:hAnsi="Times New Roman" w:cs="Times New Roman"/>
        </w:rPr>
        <w:t>PDV-a</w:t>
      </w:r>
      <w:r w:rsidR="001063B1">
        <w:rPr>
          <w:rFonts w:ascii="Times New Roman" w:hAnsi="Times New Roman" w:cs="Times New Roman"/>
        </w:rPr>
        <w:t xml:space="preserve"> </w:t>
      </w:r>
      <w:r w:rsidR="00BB2BE1">
        <w:rPr>
          <w:rFonts w:ascii="Times New Roman" w:hAnsi="Times New Roman" w:cs="Times New Roman"/>
        </w:rPr>
        <w:t xml:space="preserve"> </w:t>
      </w:r>
      <w:r w:rsidR="001063B1">
        <w:rPr>
          <w:rFonts w:ascii="Times New Roman" w:hAnsi="Times New Roman" w:cs="Times New Roman"/>
        </w:rPr>
        <w:t>(5 godina</w:t>
      </w:r>
      <w:r w:rsidR="001063B1" w:rsidRPr="001063B1">
        <w:rPr>
          <w:rFonts w:ascii="Times New Roman" w:hAnsi="Times New Roman" w:cs="Times New Roman"/>
        </w:rPr>
        <w:t xml:space="preserve"> </w:t>
      </w:r>
      <w:r w:rsidR="001063B1">
        <w:rPr>
          <w:rFonts w:ascii="Times New Roman" w:hAnsi="Times New Roman" w:cs="Times New Roman"/>
        </w:rPr>
        <w:t xml:space="preserve">x </w:t>
      </w:r>
      <w:r w:rsidR="001063B1" w:rsidRPr="001063B1">
        <w:rPr>
          <w:rFonts w:ascii="Times New Roman" w:hAnsi="Times New Roman" w:cs="Times New Roman"/>
        </w:rPr>
        <w:t>70.518,40 EUR bez PDV-a)</w:t>
      </w:r>
      <w:r w:rsidR="001063B1">
        <w:rPr>
          <w:rFonts w:ascii="Times New Roman" w:hAnsi="Times New Roman" w:cs="Times New Roman"/>
        </w:rPr>
        <w:t>.</w:t>
      </w:r>
    </w:p>
    <w:p w14:paraId="651D5B0D" w14:textId="77777777" w:rsidR="001063B1" w:rsidRPr="00BB2BE1" w:rsidRDefault="001063B1" w:rsidP="001063B1">
      <w:pPr>
        <w:pStyle w:val="Odlomakpopisa"/>
        <w:spacing w:before="240"/>
        <w:ind w:left="0"/>
        <w:rPr>
          <w:rFonts w:ascii="Times New Roman" w:hAnsi="Times New Roman" w:cs="Times New Roman"/>
        </w:rPr>
      </w:pPr>
    </w:p>
    <w:p w14:paraId="1D117C16" w14:textId="53FDD7E8" w:rsidR="002A28FB" w:rsidRPr="00BB2BE1" w:rsidRDefault="000D0CDE" w:rsidP="00BB2BE1">
      <w:pPr>
        <w:pStyle w:val="Odlomakpopisa"/>
        <w:spacing w:before="240"/>
        <w:ind w:left="0"/>
        <w:rPr>
          <w:rFonts w:ascii="Times New Roman" w:hAnsi="Times New Roman" w:cs="Times New Roman"/>
        </w:rPr>
      </w:pPr>
      <w:r w:rsidRPr="00BB2BE1">
        <w:rPr>
          <w:rFonts w:ascii="Times New Roman" w:hAnsi="Times New Roman" w:cs="Times New Roman"/>
          <w:b/>
        </w:rPr>
        <w:t>2.</w:t>
      </w:r>
      <w:r w:rsidR="00DC6F48">
        <w:rPr>
          <w:rFonts w:ascii="Times New Roman" w:hAnsi="Times New Roman" w:cs="Times New Roman"/>
          <w:b/>
        </w:rPr>
        <w:t>f</w:t>
      </w:r>
      <w:r w:rsidRPr="00BB2BE1">
        <w:rPr>
          <w:rFonts w:ascii="Times New Roman" w:hAnsi="Times New Roman" w:cs="Times New Roman"/>
          <w:b/>
        </w:rPr>
        <w:t xml:space="preserve">. NAKNADA ZA KONCESIJU: </w:t>
      </w:r>
      <w:r w:rsidR="00F23BE5" w:rsidRPr="00F23BE5">
        <w:rPr>
          <w:rFonts w:ascii="Times New Roman" w:hAnsi="Times New Roman" w:cs="Times New Roman"/>
        </w:rPr>
        <w:t xml:space="preserve">odredit će se prema ponuđenom iznosu </w:t>
      </w:r>
      <w:r w:rsidR="004C4183">
        <w:rPr>
          <w:rFonts w:ascii="Times New Roman" w:hAnsi="Times New Roman" w:cs="Times New Roman"/>
        </w:rPr>
        <w:t xml:space="preserve"> te naknade iz ponude najpovoljnijeg ponuditelja</w:t>
      </w:r>
      <w:r w:rsidR="00F23BE5" w:rsidRPr="00F23BE5">
        <w:rPr>
          <w:rFonts w:ascii="Times New Roman" w:hAnsi="Times New Roman" w:cs="Times New Roman"/>
        </w:rPr>
        <w:t>. Minimalna</w:t>
      </w:r>
      <w:r w:rsidR="00F23BE5">
        <w:rPr>
          <w:rFonts w:ascii="Times New Roman" w:hAnsi="Times New Roman" w:cs="Times New Roman"/>
          <w:b/>
        </w:rPr>
        <w:t xml:space="preserve"> </w:t>
      </w:r>
      <w:r w:rsidR="002A28FB" w:rsidRPr="00BB2BE1">
        <w:rPr>
          <w:rFonts w:ascii="Times New Roman" w:hAnsi="Times New Roman" w:cs="Times New Roman"/>
        </w:rPr>
        <w:t xml:space="preserve">godišnja naknada za koncesiju </w:t>
      </w:r>
      <w:r w:rsidR="00BB2BE1" w:rsidRPr="00BB2BE1">
        <w:rPr>
          <w:rFonts w:ascii="Times New Roman" w:hAnsi="Times New Roman" w:cs="Times New Roman"/>
        </w:rPr>
        <w:t xml:space="preserve">iznosi </w:t>
      </w:r>
      <w:r w:rsidR="001063B1">
        <w:rPr>
          <w:rFonts w:ascii="Times New Roman" w:hAnsi="Times New Roman" w:cs="Times New Roman"/>
        </w:rPr>
        <w:t>1</w:t>
      </w:r>
      <w:r w:rsidR="00BB2BE1" w:rsidRPr="00BB2BE1">
        <w:rPr>
          <w:rFonts w:ascii="Times New Roman" w:hAnsi="Times New Roman" w:cs="Times New Roman"/>
        </w:rPr>
        <w:t>.000,</w:t>
      </w:r>
      <w:r w:rsidR="00BB2BE1" w:rsidRPr="001A6FA1">
        <w:rPr>
          <w:rFonts w:ascii="Times New Roman" w:hAnsi="Times New Roman" w:cs="Times New Roman"/>
        </w:rPr>
        <w:t>00 EUR</w:t>
      </w:r>
      <w:r w:rsidR="001A6FA1">
        <w:rPr>
          <w:rFonts w:ascii="Times New Roman" w:hAnsi="Times New Roman" w:cs="Times New Roman"/>
        </w:rPr>
        <w:t xml:space="preserve">, odnosno za period od pet godina </w:t>
      </w:r>
      <w:r w:rsidR="00F23BE5">
        <w:rPr>
          <w:rFonts w:ascii="Times New Roman" w:hAnsi="Times New Roman" w:cs="Times New Roman"/>
        </w:rPr>
        <w:t xml:space="preserve">ukupno </w:t>
      </w:r>
      <w:r w:rsidR="001A6FA1">
        <w:rPr>
          <w:rFonts w:ascii="Times New Roman" w:hAnsi="Times New Roman" w:cs="Times New Roman"/>
        </w:rPr>
        <w:t xml:space="preserve">iznosi </w:t>
      </w:r>
      <w:r w:rsidR="00F23BE5">
        <w:rPr>
          <w:rFonts w:ascii="Times New Roman" w:hAnsi="Times New Roman" w:cs="Times New Roman"/>
        </w:rPr>
        <w:t xml:space="preserve">minimalno </w:t>
      </w:r>
      <w:r w:rsidR="001A6FA1">
        <w:rPr>
          <w:rFonts w:ascii="Times New Roman" w:hAnsi="Times New Roman" w:cs="Times New Roman"/>
        </w:rPr>
        <w:t>5.000,00 EUR</w:t>
      </w:r>
      <w:r w:rsidR="002A28FB" w:rsidRPr="001A6FA1">
        <w:rPr>
          <w:rFonts w:ascii="Times New Roman" w:hAnsi="Times New Roman" w:cs="Times New Roman"/>
        </w:rPr>
        <w:t>.</w:t>
      </w:r>
      <w:r w:rsidR="004C4183">
        <w:rPr>
          <w:rFonts w:ascii="Times New Roman" w:hAnsi="Times New Roman" w:cs="Times New Roman"/>
        </w:rPr>
        <w:t xml:space="preserve"> </w:t>
      </w:r>
    </w:p>
    <w:p w14:paraId="42D20FE4" w14:textId="1898584D" w:rsidR="002A28FB" w:rsidRPr="002A28FB" w:rsidRDefault="002A28FB" w:rsidP="002A28FB">
      <w:pPr>
        <w:pStyle w:val="Odlomakpopisa"/>
        <w:ind w:left="0"/>
        <w:rPr>
          <w:rFonts w:ascii="Times New Roman" w:hAnsi="Times New Roman" w:cs="Times New Roman"/>
        </w:rPr>
      </w:pPr>
      <w:r w:rsidRPr="002A28FB">
        <w:rPr>
          <w:rFonts w:ascii="Times New Roman" w:hAnsi="Times New Roman" w:cs="Times New Roman"/>
        </w:rPr>
        <w:br/>
      </w:r>
      <w:r w:rsidR="00DC6F48">
        <w:rPr>
          <w:rFonts w:ascii="Times New Roman" w:hAnsi="Times New Roman" w:cs="Times New Roman"/>
          <w:b/>
        </w:rPr>
        <w:t>2.g</w:t>
      </w:r>
      <w:r w:rsidR="000D0CDE" w:rsidRPr="000D0CDE">
        <w:rPr>
          <w:rFonts w:ascii="Times New Roman" w:hAnsi="Times New Roman" w:cs="Times New Roman"/>
          <w:b/>
        </w:rPr>
        <w:t>.</w:t>
      </w:r>
      <w:r w:rsidRPr="000D0CDE">
        <w:rPr>
          <w:rFonts w:ascii="Times New Roman" w:hAnsi="Times New Roman" w:cs="Times New Roman"/>
          <w:b/>
        </w:rPr>
        <w:t xml:space="preserve"> EVIDENCIJSKI </w:t>
      </w:r>
      <w:r w:rsidRPr="00600B00">
        <w:rPr>
          <w:rFonts w:ascii="Times New Roman" w:hAnsi="Times New Roman" w:cs="Times New Roman"/>
          <w:b/>
        </w:rPr>
        <w:t>BROJ</w:t>
      </w:r>
      <w:r w:rsidR="000D0CDE" w:rsidRPr="00600B00">
        <w:rPr>
          <w:rFonts w:ascii="Times New Roman" w:hAnsi="Times New Roman" w:cs="Times New Roman"/>
          <w:b/>
        </w:rPr>
        <w:t>:</w:t>
      </w:r>
      <w:r w:rsidRPr="00600B00">
        <w:rPr>
          <w:rFonts w:ascii="Times New Roman" w:hAnsi="Times New Roman" w:cs="Times New Roman"/>
          <w:b/>
        </w:rPr>
        <w:t xml:space="preserve"> </w:t>
      </w:r>
      <w:r w:rsidRPr="00600B00">
        <w:rPr>
          <w:rFonts w:ascii="Times New Roman" w:hAnsi="Times New Roman" w:cs="Times New Roman"/>
        </w:rPr>
        <w:t>K-1/2023</w:t>
      </w:r>
    </w:p>
    <w:p w14:paraId="56D4C3A8" w14:textId="6B375184" w:rsidR="002A28FB" w:rsidRDefault="00181CD2" w:rsidP="00E72EF7">
      <w:pPr>
        <w:rPr>
          <w:rFonts w:cstheme="minorHAnsi"/>
        </w:rPr>
      </w:pPr>
      <w:r w:rsidRPr="000D0CDE">
        <w:rPr>
          <w:rFonts w:ascii="Times New Roman" w:hAnsi="Times New Roman" w:cs="Times New Roman"/>
          <w:b/>
        </w:rPr>
        <w:t>2.</w:t>
      </w:r>
      <w:r w:rsidR="00DC6F48">
        <w:rPr>
          <w:rFonts w:ascii="Times New Roman" w:hAnsi="Times New Roman" w:cs="Times New Roman"/>
          <w:b/>
        </w:rPr>
        <w:t>h</w:t>
      </w:r>
      <w:r w:rsidRPr="000D0CDE">
        <w:rPr>
          <w:rFonts w:ascii="Times New Roman" w:hAnsi="Times New Roman" w:cs="Times New Roman"/>
          <w:b/>
        </w:rPr>
        <w:t>. BROJ KONCESIJA</w:t>
      </w:r>
      <w:r w:rsidR="000D0CDE" w:rsidRPr="000D0CDE">
        <w:rPr>
          <w:rFonts w:ascii="Times New Roman" w:hAnsi="Times New Roman" w:cs="Times New Roman"/>
          <w:b/>
        </w:rPr>
        <w:t>:</w:t>
      </w:r>
      <w:r w:rsidR="000D0CDE">
        <w:rPr>
          <w:rFonts w:ascii="Times New Roman" w:hAnsi="Times New Roman" w:cs="Times New Roman"/>
        </w:rPr>
        <w:t xml:space="preserve"> </w:t>
      </w:r>
      <w:r w:rsidRPr="002A28FB">
        <w:rPr>
          <w:rFonts w:ascii="Times New Roman" w:hAnsi="Times New Roman" w:cs="Times New Roman"/>
        </w:rPr>
        <w:t>Dodjeljuje se jedna (1) koncesija.</w:t>
      </w:r>
    </w:p>
    <w:p w14:paraId="5B371C87" w14:textId="0AD8EDB6" w:rsidR="00600B00" w:rsidRDefault="00DC6F48" w:rsidP="00600B00">
      <w:pPr>
        <w:spacing w:after="0" w:line="240" w:lineRule="auto"/>
        <w:rPr>
          <w:rFonts w:ascii="Times New Roman" w:hAnsi="Times New Roman" w:cs="Times New Roman"/>
          <w:bCs/>
        </w:rPr>
      </w:pPr>
      <w:r>
        <w:rPr>
          <w:rFonts w:ascii="Times New Roman" w:hAnsi="Times New Roman" w:cs="Times New Roman"/>
          <w:b/>
        </w:rPr>
        <w:t>3.a</w:t>
      </w:r>
      <w:r w:rsidR="000D0CDE" w:rsidRPr="001A6FA1">
        <w:rPr>
          <w:rFonts w:ascii="Times New Roman" w:hAnsi="Times New Roman" w:cs="Times New Roman"/>
          <w:b/>
        </w:rPr>
        <w:t>. ROK ZA DOSTAVU PONUDA:</w:t>
      </w:r>
      <w:r w:rsidR="000E0EBC" w:rsidRPr="001A6FA1">
        <w:rPr>
          <w:rFonts w:ascii="Times New Roman" w:hAnsi="Times New Roman" w:cs="Times New Roman"/>
          <w:b/>
        </w:rPr>
        <w:t xml:space="preserve"> </w:t>
      </w:r>
      <w:r w:rsidR="00737A60" w:rsidRPr="001A6FA1">
        <w:rPr>
          <w:rFonts w:ascii="Times New Roman" w:hAnsi="Times New Roman" w:cs="Times New Roman"/>
          <w:bCs/>
        </w:rPr>
        <w:t>___________________do 13</w:t>
      </w:r>
      <w:r w:rsidR="000E0EBC" w:rsidRPr="001A6FA1">
        <w:rPr>
          <w:rFonts w:ascii="Times New Roman" w:hAnsi="Times New Roman" w:cs="Times New Roman"/>
          <w:bCs/>
        </w:rPr>
        <w:t>:00 sati, bez obzira na način dostave. Obavijesti o namjeri davanja koncesije i Dokumentacija za nadmetanje objavljuju se u Elektroničkom</w:t>
      </w:r>
      <w:r w:rsidR="000E0EBC" w:rsidRPr="000E0EBC">
        <w:rPr>
          <w:rFonts w:ascii="Times New Roman" w:hAnsi="Times New Roman" w:cs="Times New Roman"/>
          <w:bCs/>
        </w:rPr>
        <w:t xml:space="preserve"> oglasniku javne nabave Republike Hrvatske. </w:t>
      </w:r>
    </w:p>
    <w:p w14:paraId="10331A41" w14:textId="77777777" w:rsidR="00600B00" w:rsidRDefault="00600B00" w:rsidP="00600B00">
      <w:pPr>
        <w:spacing w:after="0" w:line="240" w:lineRule="auto"/>
        <w:rPr>
          <w:rFonts w:ascii="Times New Roman" w:hAnsi="Times New Roman" w:cs="Times New Roman"/>
          <w:bCs/>
        </w:rPr>
      </w:pPr>
    </w:p>
    <w:p w14:paraId="66154D0F" w14:textId="6C4E3ACF" w:rsidR="00600B00" w:rsidRDefault="00600B00" w:rsidP="00600B00">
      <w:pPr>
        <w:spacing w:after="0" w:line="240" w:lineRule="auto"/>
        <w:rPr>
          <w:rFonts w:ascii="Times New Roman" w:hAnsi="Times New Roman" w:cs="Times New Roman"/>
          <w:bCs/>
        </w:rPr>
      </w:pPr>
      <w:r w:rsidRPr="00C24993">
        <w:rPr>
          <w:rFonts w:ascii="Times New Roman" w:hAnsi="Times New Roman" w:cs="Times New Roman"/>
          <w:bCs/>
        </w:rPr>
        <w:t>Dokumentacija za nadmetanje može se besplatno preuzeti</w:t>
      </w:r>
      <w:r>
        <w:rPr>
          <w:rFonts w:ascii="Times New Roman" w:hAnsi="Times New Roman" w:cs="Times New Roman"/>
          <w:bCs/>
        </w:rPr>
        <w:t>:</w:t>
      </w:r>
    </w:p>
    <w:p w14:paraId="5A3A2611" w14:textId="77777777" w:rsidR="00600B00" w:rsidRPr="009F65E8" w:rsidRDefault="00600B00" w:rsidP="00600B00">
      <w:pPr>
        <w:pStyle w:val="Odlomakpopisa"/>
        <w:numPr>
          <w:ilvl w:val="0"/>
          <w:numId w:val="9"/>
        </w:numPr>
        <w:spacing w:after="0" w:line="240" w:lineRule="auto"/>
        <w:rPr>
          <w:rFonts w:ascii="Times New Roman" w:hAnsi="Times New Roman" w:cs="Times New Roman"/>
          <w:bCs/>
        </w:rPr>
      </w:pPr>
      <w:r>
        <w:rPr>
          <w:rFonts w:ascii="Times New Roman" w:hAnsi="Times New Roman" w:cs="Times New Roman"/>
          <w:bCs/>
        </w:rPr>
        <w:t>u</w:t>
      </w:r>
      <w:r w:rsidRPr="009F65E8">
        <w:rPr>
          <w:rFonts w:ascii="Times New Roman" w:hAnsi="Times New Roman" w:cs="Times New Roman"/>
          <w:bCs/>
        </w:rPr>
        <w:t xml:space="preserve"> Elektroničkom oglasniku javne nabave RH ili</w:t>
      </w:r>
    </w:p>
    <w:p w14:paraId="03D3506B" w14:textId="77777777" w:rsidR="00600B00" w:rsidRPr="009F65E8" w:rsidRDefault="00600B00" w:rsidP="00600B00">
      <w:pPr>
        <w:pStyle w:val="Odlomakpopisa"/>
        <w:numPr>
          <w:ilvl w:val="0"/>
          <w:numId w:val="9"/>
        </w:numPr>
        <w:spacing w:after="0" w:line="240" w:lineRule="auto"/>
        <w:rPr>
          <w:rFonts w:ascii="Times New Roman" w:hAnsi="Times New Roman" w:cs="Times New Roman"/>
          <w:bCs/>
        </w:rPr>
      </w:pPr>
      <w:r w:rsidRPr="009F65E8">
        <w:rPr>
          <w:rFonts w:ascii="Times New Roman" w:hAnsi="Times New Roman" w:cs="Times New Roman"/>
          <w:bCs/>
        </w:rPr>
        <w:t>na adresi davatelja koncesije Općina Vela Luka, Obala 3 br. 19, 20270 Vela Luka ili</w:t>
      </w:r>
    </w:p>
    <w:p w14:paraId="5CC0BE1C" w14:textId="77777777" w:rsidR="00600B00" w:rsidRPr="009F65E8" w:rsidRDefault="00600B00" w:rsidP="00600B00">
      <w:pPr>
        <w:pStyle w:val="Odlomakpopisa"/>
        <w:numPr>
          <w:ilvl w:val="0"/>
          <w:numId w:val="9"/>
        </w:numPr>
        <w:spacing w:after="0" w:line="240" w:lineRule="auto"/>
        <w:rPr>
          <w:rFonts w:ascii="Times New Roman" w:hAnsi="Times New Roman" w:cs="Times New Roman"/>
          <w:bCs/>
          <w:i/>
        </w:rPr>
      </w:pPr>
      <w:r w:rsidRPr="009F65E8">
        <w:rPr>
          <w:rFonts w:ascii="Times New Roman" w:hAnsi="Times New Roman" w:cs="Times New Roman"/>
          <w:bCs/>
        </w:rPr>
        <w:t>na web stranicama Općine Vela Luka (</w:t>
      </w:r>
      <w:hyperlink r:id="rId9" w:history="1">
        <w:r w:rsidRPr="009F65E8">
          <w:rPr>
            <w:rStyle w:val="Hiperveza"/>
            <w:rFonts w:ascii="Times New Roman" w:hAnsi="Times New Roman" w:cs="Times New Roman"/>
            <w:bCs/>
          </w:rPr>
          <w:t>www.velaluka.hr</w:t>
        </w:r>
      </w:hyperlink>
      <w:r w:rsidRPr="009F65E8">
        <w:rPr>
          <w:rFonts w:ascii="Times New Roman" w:hAnsi="Times New Roman" w:cs="Times New Roman"/>
          <w:bCs/>
        </w:rPr>
        <w:t>).</w:t>
      </w:r>
    </w:p>
    <w:p w14:paraId="7C29A27F" w14:textId="3E99B719" w:rsidR="000D0CDE" w:rsidRPr="000E0EBC" w:rsidRDefault="000D0CDE" w:rsidP="000E0EBC">
      <w:pPr>
        <w:jc w:val="both"/>
        <w:rPr>
          <w:rFonts w:ascii="Times New Roman" w:hAnsi="Times New Roman" w:cs="Times New Roman"/>
        </w:rPr>
      </w:pPr>
    </w:p>
    <w:p w14:paraId="19755348" w14:textId="1BA13FFF" w:rsidR="00C24993" w:rsidRPr="00C24993" w:rsidRDefault="00DC6F48" w:rsidP="009F65E8">
      <w:pPr>
        <w:jc w:val="both"/>
        <w:rPr>
          <w:rFonts w:ascii="Times New Roman" w:hAnsi="Times New Roman" w:cs="Times New Roman"/>
          <w:bCs/>
        </w:rPr>
      </w:pPr>
      <w:r>
        <w:rPr>
          <w:rFonts w:ascii="Times New Roman" w:hAnsi="Times New Roman" w:cs="Times New Roman"/>
          <w:b/>
          <w:bCs/>
        </w:rPr>
        <w:t>3.b</w:t>
      </w:r>
      <w:r w:rsidR="000E0EBC" w:rsidRPr="000E0EBC">
        <w:rPr>
          <w:rFonts w:ascii="Times New Roman" w:hAnsi="Times New Roman" w:cs="Times New Roman"/>
          <w:b/>
          <w:bCs/>
        </w:rPr>
        <w:t>.</w:t>
      </w:r>
      <w:r w:rsidR="000E0EBC">
        <w:rPr>
          <w:rFonts w:ascii="Times New Roman" w:hAnsi="Times New Roman" w:cs="Times New Roman"/>
          <w:b/>
          <w:bCs/>
        </w:rPr>
        <w:t xml:space="preserve"> ADRESA NA KOJU SE MORAJU POSLATI PONUDE: </w:t>
      </w:r>
      <w:r w:rsidR="00C24993" w:rsidRPr="00C24993">
        <w:rPr>
          <w:rFonts w:ascii="Times New Roman" w:hAnsi="Times New Roman" w:cs="Times New Roman"/>
          <w:bCs/>
        </w:rPr>
        <w:t>ponude se</w:t>
      </w:r>
      <w:r w:rsidR="009F65E8">
        <w:rPr>
          <w:rFonts w:ascii="Times New Roman" w:hAnsi="Times New Roman" w:cs="Times New Roman"/>
          <w:bCs/>
        </w:rPr>
        <w:t xml:space="preserve"> u roku za dostavu ponuda</w:t>
      </w:r>
      <w:r w:rsidR="00C24993" w:rsidRPr="00C24993">
        <w:rPr>
          <w:rFonts w:ascii="Times New Roman" w:hAnsi="Times New Roman" w:cs="Times New Roman"/>
          <w:bCs/>
        </w:rPr>
        <w:t xml:space="preserve"> dostavljaju u pisanom obliku u</w:t>
      </w:r>
      <w:r w:rsidR="00C24993">
        <w:rPr>
          <w:rFonts w:ascii="Times New Roman" w:hAnsi="Times New Roman" w:cs="Times New Roman"/>
          <w:bCs/>
        </w:rPr>
        <w:t xml:space="preserve"> </w:t>
      </w:r>
      <w:r w:rsidR="00C24993" w:rsidRPr="00C24993">
        <w:rPr>
          <w:rFonts w:ascii="Times New Roman" w:hAnsi="Times New Roman" w:cs="Times New Roman"/>
          <w:bCs/>
        </w:rPr>
        <w:t xml:space="preserve">zatvorenoj omotnici na adresu davatelja koncesije: </w:t>
      </w:r>
      <w:r w:rsidR="00C24993" w:rsidRPr="009F65E8">
        <w:rPr>
          <w:rFonts w:ascii="Times New Roman" w:hAnsi="Times New Roman" w:cs="Times New Roman"/>
          <w:b/>
          <w:bCs/>
          <w:u w:val="single"/>
        </w:rPr>
        <w:t>Općina Vela Luka, Obala 3 br. 19, 20270 Vela Luka</w:t>
      </w:r>
      <w:r w:rsidR="00C24993">
        <w:rPr>
          <w:rFonts w:ascii="Times New Roman" w:hAnsi="Times New Roman" w:cs="Times New Roman"/>
          <w:bCs/>
        </w:rPr>
        <w:t xml:space="preserve"> </w:t>
      </w:r>
      <w:r w:rsidR="00C24993" w:rsidRPr="00C24993">
        <w:rPr>
          <w:rFonts w:ascii="Times New Roman" w:hAnsi="Times New Roman" w:cs="Times New Roman"/>
          <w:bCs/>
        </w:rPr>
        <w:t>ili osobno u pisarnicu davatelja koncesije</w:t>
      </w:r>
      <w:r w:rsidR="009F65E8">
        <w:rPr>
          <w:rFonts w:ascii="Times New Roman" w:hAnsi="Times New Roman" w:cs="Times New Roman"/>
          <w:bCs/>
        </w:rPr>
        <w:t>.</w:t>
      </w:r>
      <w:r w:rsidR="00C24993" w:rsidRPr="00C24993">
        <w:rPr>
          <w:rFonts w:ascii="Times New Roman" w:hAnsi="Times New Roman" w:cs="Times New Roman"/>
          <w:bCs/>
        </w:rPr>
        <w:t xml:space="preserve"> </w:t>
      </w:r>
    </w:p>
    <w:p w14:paraId="449A27C3" w14:textId="77777777" w:rsidR="009F65E8" w:rsidRDefault="00C24993" w:rsidP="00C24993">
      <w:pPr>
        <w:rPr>
          <w:rFonts w:ascii="Times New Roman" w:hAnsi="Times New Roman" w:cs="Times New Roman"/>
          <w:bCs/>
        </w:rPr>
      </w:pPr>
      <w:r w:rsidRPr="00C24993">
        <w:rPr>
          <w:rFonts w:ascii="Times New Roman" w:hAnsi="Times New Roman" w:cs="Times New Roman"/>
          <w:bCs/>
        </w:rPr>
        <w:t>Na omotnici ponude mora biti naznačeno: naziv i adresa ponuditelja, naziv i adresa davatelja</w:t>
      </w:r>
      <w:r w:rsidR="009F65E8">
        <w:rPr>
          <w:rFonts w:ascii="Times New Roman" w:hAnsi="Times New Roman" w:cs="Times New Roman"/>
          <w:bCs/>
        </w:rPr>
        <w:t xml:space="preserve"> </w:t>
      </w:r>
      <w:r w:rsidRPr="00C24993">
        <w:rPr>
          <w:rFonts w:ascii="Times New Roman" w:hAnsi="Times New Roman" w:cs="Times New Roman"/>
          <w:bCs/>
        </w:rPr>
        <w:t>koncesije, s naznakom</w:t>
      </w:r>
      <w:r w:rsidR="009F65E8">
        <w:rPr>
          <w:rFonts w:ascii="Times New Roman" w:hAnsi="Times New Roman" w:cs="Times New Roman"/>
          <w:bCs/>
        </w:rPr>
        <w:t>:</w:t>
      </w:r>
    </w:p>
    <w:p w14:paraId="3D9A32F4" w14:textId="63BC1270" w:rsidR="009F65E8" w:rsidRPr="004315F5" w:rsidRDefault="009F65E8" w:rsidP="009F65E8">
      <w:pPr>
        <w:spacing w:after="0" w:line="240" w:lineRule="auto"/>
        <w:jc w:val="center"/>
        <w:rPr>
          <w:rFonts w:ascii="Times New Roman" w:hAnsi="Times New Roman" w:cs="Times New Roman"/>
          <w:bCs/>
          <w:i/>
        </w:rPr>
      </w:pPr>
      <w:r w:rsidRPr="004315F5">
        <w:rPr>
          <w:rFonts w:ascii="Times New Roman" w:hAnsi="Times New Roman" w:cs="Times New Roman"/>
          <w:bCs/>
          <w:i/>
        </w:rPr>
        <w:t>„koncesij</w:t>
      </w:r>
      <w:r w:rsidR="00600B00">
        <w:rPr>
          <w:rFonts w:ascii="Times New Roman" w:hAnsi="Times New Roman" w:cs="Times New Roman"/>
          <w:bCs/>
          <w:i/>
        </w:rPr>
        <w:t>a</w:t>
      </w:r>
      <w:r w:rsidRPr="004315F5">
        <w:rPr>
          <w:rFonts w:ascii="Times New Roman" w:hAnsi="Times New Roman" w:cs="Times New Roman"/>
          <w:bCs/>
          <w:i/>
        </w:rPr>
        <w:t xml:space="preserve"> za </w:t>
      </w:r>
      <w:r w:rsidR="00600B00">
        <w:rPr>
          <w:rFonts w:ascii="Times New Roman" w:hAnsi="Times New Roman" w:cs="Times New Roman"/>
          <w:bCs/>
          <w:i/>
        </w:rPr>
        <w:t xml:space="preserve">linijski </w:t>
      </w:r>
      <w:r w:rsidRPr="004315F5">
        <w:rPr>
          <w:rFonts w:ascii="Times New Roman" w:hAnsi="Times New Roman" w:cs="Times New Roman"/>
          <w:bCs/>
          <w:i/>
        </w:rPr>
        <w:t>prijevoz – ne otvaraj“</w:t>
      </w:r>
    </w:p>
    <w:p w14:paraId="5FA18352" w14:textId="5237C1F8" w:rsidR="009F65E8" w:rsidRDefault="009F65E8" w:rsidP="009F65E8">
      <w:pPr>
        <w:spacing w:after="0" w:line="240" w:lineRule="auto"/>
        <w:jc w:val="center"/>
        <w:rPr>
          <w:rFonts w:ascii="Times New Roman" w:hAnsi="Times New Roman" w:cs="Times New Roman"/>
          <w:bCs/>
          <w:i/>
        </w:rPr>
      </w:pPr>
      <w:r w:rsidRPr="004315F5">
        <w:rPr>
          <w:rFonts w:ascii="Times New Roman" w:hAnsi="Times New Roman" w:cs="Times New Roman"/>
          <w:bCs/>
          <w:i/>
        </w:rPr>
        <w:t>Evidencijski broj: K-1/2023</w:t>
      </w:r>
      <w:r>
        <w:rPr>
          <w:rFonts w:ascii="Times New Roman" w:hAnsi="Times New Roman" w:cs="Times New Roman"/>
          <w:bCs/>
          <w:i/>
        </w:rPr>
        <w:t>.</w:t>
      </w:r>
    </w:p>
    <w:p w14:paraId="4019377D" w14:textId="77777777" w:rsidR="009F65E8" w:rsidRPr="004315F5" w:rsidRDefault="009F65E8" w:rsidP="009F65E8">
      <w:pPr>
        <w:spacing w:after="0" w:line="240" w:lineRule="auto"/>
        <w:jc w:val="center"/>
        <w:rPr>
          <w:rFonts w:ascii="Times New Roman" w:hAnsi="Times New Roman" w:cs="Times New Roman"/>
          <w:bCs/>
          <w:i/>
        </w:rPr>
      </w:pPr>
    </w:p>
    <w:p w14:paraId="63E5BC79" w14:textId="77777777" w:rsidR="009F65E8" w:rsidRDefault="00C24993" w:rsidP="009F65E8">
      <w:pPr>
        <w:jc w:val="both"/>
        <w:rPr>
          <w:rFonts w:ascii="Times New Roman" w:hAnsi="Times New Roman" w:cs="Times New Roman"/>
          <w:bCs/>
        </w:rPr>
      </w:pPr>
      <w:r w:rsidRPr="00C24993">
        <w:rPr>
          <w:rFonts w:ascii="Times New Roman" w:hAnsi="Times New Roman" w:cs="Times New Roman"/>
          <w:bCs/>
        </w:rPr>
        <w:t>Ponude koje nisu pristigle u propisanom roku neće se otvarati i vraćaju se ponuditeljima</w:t>
      </w:r>
      <w:r w:rsidR="009F65E8">
        <w:rPr>
          <w:rFonts w:ascii="Times New Roman" w:hAnsi="Times New Roman" w:cs="Times New Roman"/>
          <w:bCs/>
        </w:rPr>
        <w:t xml:space="preserve"> </w:t>
      </w:r>
      <w:r w:rsidRPr="00C24993">
        <w:rPr>
          <w:rFonts w:ascii="Times New Roman" w:hAnsi="Times New Roman" w:cs="Times New Roman"/>
          <w:bCs/>
        </w:rPr>
        <w:t>neotvorene. Ponuda je obvezujuća za ponuditelja koji ju je dostavio do isteka roka valjanosti</w:t>
      </w:r>
      <w:r w:rsidR="009F65E8">
        <w:rPr>
          <w:rFonts w:ascii="Times New Roman" w:hAnsi="Times New Roman" w:cs="Times New Roman"/>
          <w:bCs/>
        </w:rPr>
        <w:t xml:space="preserve"> </w:t>
      </w:r>
      <w:r w:rsidRPr="00C24993">
        <w:rPr>
          <w:rFonts w:ascii="Times New Roman" w:hAnsi="Times New Roman" w:cs="Times New Roman"/>
          <w:bCs/>
        </w:rPr>
        <w:t>ponude. Pri izradi ponude ponuditelj se mora pridržavati zahtjeva i uvjeta iz dokumentacije za</w:t>
      </w:r>
      <w:r w:rsidR="009F65E8">
        <w:rPr>
          <w:rFonts w:ascii="Times New Roman" w:hAnsi="Times New Roman" w:cs="Times New Roman"/>
          <w:bCs/>
        </w:rPr>
        <w:t xml:space="preserve"> </w:t>
      </w:r>
      <w:r w:rsidRPr="00C24993">
        <w:rPr>
          <w:rFonts w:ascii="Times New Roman" w:hAnsi="Times New Roman" w:cs="Times New Roman"/>
          <w:bCs/>
        </w:rPr>
        <w:t xml:space="preserve">nadmetanje. </w:t>
      </w:r>
      <w:r w:rsidR="009F65E8">
        <w:rPr>
          <w:rFonts w:ascii="Times New Roman" w:hAnsi="Times New Roman" w:cs="Times New Roman"/>
          <w:bCs/>
        </w:rPr>
        <w:t xml:space="preserve"> </w:t>
      </w:r>
    </w:p>
    <w:p w14:paraId="6F527D53" w14:textId="77777777" w:rsidR="001A6FA1" w:rsidRPr="001A6FA1" w:rsidRDefault="001A6FA1" w:rsidP="001A6FA1">
      <w:pPr>
        <w:rPr>
          <w:rFonts w:ascii="Times New Roman" w:hAnsi="Times New Roman" w:cs="Times New Roman"/>
          <w:bCs/>
        </w:rPr>
      </w:pPr>
    </w:p>
    <w:p w14:paraId="6FB2311B" w14:textId="6863DD82" w:rsidR="00BB2BE1" w:rsidRPr="00BB2BE1" w:rsidRDefault="00DC6F48" w:rsidP="00BB2BE1">
      <w:pPr>
        <w:rPr>
          <w:rFonts w:ascii="Times New Roman" w:hAnsi="Times New Roman" w:cs="Times New Roman"/>
          <w:bCs/>
        </w:rPr>
      </w:pPr>
      <w:r>
        <w:rPr>
          <w:rFonts w:ascii="Times New Roman" w:hAnsi="Times New Roman" w:cs="Times New Roman"/>
          <w:b/>
          <w:bCs/>
        </w:rPr>
        <w:t>3.c</w:t>
      </w:r>
      <w:r w:rsidR="00BB2BE1" w:rsidRPr="00BB2BE1">
        <w:rPr>
          <w:rFonts w:ascii="Times New Roman" w:hAnsi="Times New Roman" w:cs="Times New Roman"/>
          <w:b/>
          <w:bCs/>
        </w:rPr>
        <w:t>. MJESTO I VRIJEME JAVNOG OTVARANJA PONUDA:</w:t>
      </w:r>
      <w:r w:rsidR="00BB2BE1">
        <w:rPr>
          <w:rFonts w:ascii="Times New Roman" w:hAnsi="Times New Roman" w:cs="Times New Roman"/>
          <w:b/>
          <w:bCs/>
        </w:rPr>
        <w:t xml:space="preserve"> </w:t>
      </w:r>
      <w:r w:rsidR="004315F5" w:rsidRPr="004315F5">
        <w:rPr>
          <w:rFonts w:ascii="Times New Roman" w:hAnsi="Times New Roman" w:cs="Times New Roman"/>
          <w:bCs/>
        </w:rPr>
        <w:t>Prostorije</w:t>
      </w:r>
      <w:r w:rsidR="004315F5">
        <w:rPr>
          <w:rFonts w:ascii="Times New Roman" w:hAnsi="Times New Roman" w:cs="Times New Roman"/>
          <w:b/>
          <w:bCs/>
        </w:rPr>
        <w:t xml:space="preserve"> </w:t>
      </w:r>
      <w:r w:rsidR="00BB2BE1" w:rsidRPr="00BB2BE1">
        <w:rPr>
          <w:rFonts w:ascii="Times New Roman" w:hAnsi="Times New Roman" w:cs="Times New Roman"/>
          <w:bCs/>
        </w:rPr>
        <w:t>Općin</w:t>
      </w:r>
      <w:r w:rsidR="004315F5">
        <w:rPr>
          <w:rFonts w:ascii="Times New Roman" w:hAnsi="Times New Roman" w:cs="Times New Roman"/>
          <w:bCs/>
        </w:rPr>
        <w:t>e</w:t>
      </w:r>
      <w:r w:rsidR="00BB2BE1" w:rsidRPr="00BB2BE1">
        <w:rPr>
          <w:rFonts w:ascii="Times New Roman" w:hAnsi="Times New Roman" w:cs="Times New Roman"/>
          <w:bCs/>
        </w:rPr>
        <w:t xml:space="preserve"> Vela Luka,</w:t>
      </w:r>
      <w:r w:rsidR="004315F5">
        <w:rPr>
          <w:rFonts w:ascii="Times New Roman" w:hAnsi="Times New Roman" w:cs="Times New Roman"/>
          <w:bCs/>
        </w:rPr>
        <w:t xml:space="preserve"> na adresi</w:t>
      </w:r>
      <w:r w:rsidR="00BB2BE1" w:rsidRPr="00BB2BE1">
        <w:rPr>
          <w:rFonts w:ascii="Times New Roman" w:hAnsi="Times New Roman" w:cs="Times New Roman"/>
          <w:bCs/>
        </w:rPr>
        <w:t xml:space="preserve"> Obala 3 br. 19, 20270 Vela Luka</w:t>
      </w:r>
      <w:r w:rsidR="00BB2BE1" w:rsidRPr="004315F5">
        <w:rPr>
          <w:rFonts w:ascii="Times New Roman" w:hAnsi="Times New Roman" w:cs="Times New Roman"/>
          <w:bCs/>
        </w:rPr>
        <w:t>, dana _________godine u 13:00 sati</w:t>
      </w:r>
    </w:p>
    <w:p w14:paraId="7A41A00C" w14:textId="77777777" w:rsidR="00737A60" w:rsidRDefault="00737A60" w:rsidP="00E72EF7">
      <w:pPr>
        <w:rPr>
          <w:rFonts w:ascii="Times New Roman" w:hAnsi="Times New Roman" w:cs="Times New Roman"/>
          <w:b/>
          <w:bCs/>
        </w:rPr>
      </w:pPr>
    </w:p>
    <w:p w14:paraId="517D6698" w14:textId="77777777" w:rsidR="00BD279E" w:rsidRDefault="00BD279E">
      <w:pPr>
        <w:rPr>
          <w:rFonts w:ascii="Times New Roman" w:hAnsi="Times New Roman" w:cs="Times New Roman"/>
          <w:b/>
          <w:bCs/>
        </w:rPr>
      </w:pPr>
      <w:r>
        <w:rPr>
          <w:rFonts w:ascii="Times New Roman" w:hAnsi="Times New Roman" w:cs="Times New Roman"/>
          <w:b/>
          <w:bCs/>
        </w:rPr>
        <w:br w:type="page"/>
      </w:r>
    </w:p>
    <w:p w14:paraId="605ECD1E" w14:textId="3754F666" w:rsidR="00E72EF7" w:rsidRPr="00106CBF" w:rsidRDefault="00737A60" w:rsidP="00E72EF7">
      <w:pPr>
        <w:rPr>
          <w:rFonts w:ascii="Times New Roman" w:hAnsi="Times New Roman" w:cs="Times New Roman"/>
          <w:b/>
          <w:bCs/>
        </w:rPr>
      </w:pPr>
      <w:r w:rsidRPr="00106CBF">
        <w:rPr>
          <w:rFonts w:ascii="Times New Roman" w:hAnsi="Times New Roman" w:cs="Times New Roman"/>
          <w:b/>
          <w:bCs/>
        </w:rPr>
        <w:lastRenderedPageBreak/>
        <w:t>4</w:t>
      </w:r>
      <w:r w:rsidR="00E72EF7" w:rsidRPr="00106CBF">
        <w:rPr>
          <w:rFonts w:ascii="Times New Roman" w:hAnsi="Times New Roman" w:cs="Times New Roman"/>
          <w:b/>
          <w:bCs/>
        </w:rPr>
        <w:t xml:space="preserve">. RAZLOZI ISKLJUČENJA </w:t>
      </w:r>
      <w:r w:rsidR="004315F5" w:rsidRPr="00106CBF">
        <w:rPr>
          <w:rFonts w:ascii="Times New Roman" w:hAnsi="Times New Roman" w:cs="Times New Roman"/>
          <w:b/>
          <w:bCs/>
        </w:rPr>
        <w:t>GOSPODARSKOG SUBJEKTA</w:t>
      </w:r>
      <w:r w:rsidR="00E72EF7" w:rsidRPr="00106CBF">
        <w:rPr>
          <w:rFonts w:ascii="Times New Roman" w:hAnsi="Times New Roman" w:cs="Times New Roman"/>
          <w:b/>
          <w:bCs/>
        </w:rPr>
        <w:t>:</w:t>
      </w:r>
    </w:p>
    <w:p w14:paraId="4C645B9B" w14:textId="7D14882C" w:rsidR="00E72EF7" w:rsidRPr="00106CBF" w:rsidRDefault="00737A60" w:rsidP="00737A60">
      <w:pPr>
        <w:rPr>
          <w:rFonts w:cstheme="minorHAnsi"/>
        </w:rPr>
      </w:pPr>
      <w:r w:rsidRPr="00106CBF">
        <w:rPr>
          <w:rFonts w:ascii="Times New Roman" w:hAnsi="Times New Roman" w:cs="Times New Roman"/>
          <w:b/>
          <w:bCs/>
        </w:rPr>
        <w:t xml:space="preserve">4.1. OBVEZNI RAZLOZI ISKLJUČENJA </w:t>
      </w:r>
      <w:r w:rsidR="004315F5" w:rsidRPr="00106CBF">
        <w:rPr>
          <w:rFonts w:ascii="Times New Roman" w:hAnsi="Times New Roman" w:cs="Times New Roman"/>
          <w:b/>
          <w:bCs/>
        </w:rPr>
        <w:t>GOSPODARSKOG SUBJEKTA</w:t>
      </w:r>
      <w:r w:rsidRPr="00106CBF">
        <w:rPr>
          <w:rFonts w:ascii="Times New Roman" w:hAnsi="Times New Roman" w:cs="Times New Roman"/>
          <w:b/>
          <w:bCs/>
        </w:rPr>
        <w:t>:</w:t>
      </w:r>
    </w:p>
    <w:p w14:paraId="0912E9D4" w14:textId="15E24292" w:rsidR="00273822" w:rsidRPr="00273822" w:rsidRDefault="00273822" w:rsidP="00273822">
      <w:pPr>
        <w:autoSpaceDE w:val="0"/>
        <w:autoSpaceDN w:val="0"/>
        <w:adjustRightInd w:val="0"/>
        <w:spacing w:after="0" w:line="240" w:lineRule="auto"/>
        <w:jc w:val="both"/>
        <w:rPr>
          <w:rFonts w:ascii="Times New Roman" w:eastAsia="Times New Roman" w:hAnsi="Times New Roman" w:cs="Times New Roman"/>
          <w:kern w:val="0"/>
          <w:lang w:eastAsia="hr-HR"/>
          <w14:ligatures w14:val="none"/>
        </w:rPr>
      </w:pPr>
      <w:r w:rsidRPr="00106CBF">
        <w:rPr>
          <w:rFonts w:ascii="Times New Roman" w:eastAsia="Times New Roman" w:hAnsi="Times New Roman" w:cs="Times New Roman"/>
          <w:b/>
          <w:kern w:val="0"/>
          <w:lang w:eastAsia="hr-HR"/>
          <w14:ligatures w14:val="none"/>
        </w:rPr>
        <w:t>4</w:t>
      </w:r>
      <w:r w:rsidRPr="00273822">
        <w:rPr>
          <w:rFonts w:ascii="Times New Roman" w:eastAsia="Times New Roman" w:hAnsi="Times New Roman" w:cs="Times New Roman"/>
          <w:b/>
          <w:kern w:val="0"/>
          <w:lang w:eastAsia="hr-HR"/>
          <w14:ligatures w14:val="none"/>
        </w:rPr>
        <w:t xml:space="preserve">.1.1. </w:t>
      </w:r>
      <w:r w:rsidRPr="00273822">
        <w:rPr>
          <w:rFonts w:ascii="Times New Roman" w:eastAsia="Times New Roman" w:hAnsi="Times New Roman" w:cs="Times New Roman"/>
          <w:kern w:val="0"/>
          <w:lang w:eastAsia="hr-HR"/>
          <w14:ligatures w14:val="none"/>
        </w:rPr>
        <w:t>Davatelj koncesije će sukladno članku 24. Zakona o koncesijama isključiti ponuditelja iz postupka davanja koncesije u bilo kojem trenutku, ako utvrdi da:</w:t>
      </w:r>
    </w:p>
    <w:p w14:paraId="35A10EF5"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p>
    <w:p w14:paraId="7EC79588"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
          <w:bCs/>
          <w:kern w:val="0"/>
          <w14:ligatures w14:val="none"/>
        </w:rPr>
        <w:t>A)</w:t>
      </w:r>
      <w:r w:rsidRPr="00273822">
        <w:rPr>
          <w:rFonts w:ascii="Times New Roman" w:eastAsia="Calibri" w:hAnsi="Times New Roman" w:cs="Times New Roman"/>
          <w:bCs/>
          <w:kern w:val="0"/>
          <w14:ligatures w14:val="none"/>
        </w:rPr>
        <w:t xml:space="preserve"> je gospodarski subjekt koji ima poslovni </w:t>
      </w:r>
      <w:proofErr w:type="spellStart"/>
      <w:r w:rsidRPr="00273822">
        <w:rPr>
          <w:rFonts w:ascii="Times New Roman" w:eastAsia="Calibri" w:hAnsi="Times New Roman" w:cs="Times New Roman"/>
          <w:bCs/>
          <w:kern w:val="0"/>
          <w14:ligatures w14:val="none"/>
        </w:rPr>
        <w:t>nastan</w:t>
      </w:r>
      <w:proofErr w:type="spellEnd"/>
      <w:r w:rsidRPr="00273822">
        <w:rPr>
          <w:rFonts w:ascii="Times New Roman" w:eastAsia="Calibri" w:hAnsi="Times New Roman" w:cs="Times New Roman"/>
          <w:bCs/>
          <w:kern w:val="0"/>
          <w14:ligatures w14:val="none"/>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49C07C04"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a) sudjelovanje u zločinačkoj organizaciji, na temelju</w:t>
      </w:r>
    </w:p>
    <w:p w14:paraId="786277CC"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328. (zločinačko udruženje) i članka 329. (počinjenje kaznenog djela u sastavu zločinačkog udruženja) Kaznenog zakona ( NN br. 125/11, 144/12, 56/15 i 61/15)</w:t>
      </w:r>
    </w:p>
    <w:p w14:paraId="749ABED9"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333. (udruživanje za počinjenje kaznenih djela), iz Kaznenog zakona (»Narodne novine«, br. 110/97., 27/98., 50/00., 129/00., 51/01., 111/03., 190/03., 105/04., 84/05., 71/06., 110/07., 152/08., 57/11., 77/11. i 143/12.)</w:t>
      </w:r>
    </w:p>
    <w:p w14:paraId="6F9880D7"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b) korupciju, na temelju</w:t>
      </w:r>
    </w:p>
    <w:p w14:paraId="4893BB9B"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 NN br. 125/11, 144/12, 56/15 i 61/15)</w:t>
      </w:r>
    </w:p>
    <w:p w14:paraId="6690FAC1"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2F0A8F6"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c) prijevaru, na temelju</w:t>
      </w:r>
    </w:p>
    <w:p w14:paraId="458EBFF5"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236. (prijevara), članka 247. (prijevara u gospodarskom poslovanju), članka 256. (utaja poreza ili carine) i članka 258. (subvencijska prijevara) Kaznenog zakona</w:t>
      </w:r>
    </w:p>
    <w:p w14:paraId="1066E4A3"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224. (prijevara), članka 293. (prijevara u gospodarskom poslovanju) i članka 286. (utaja poreza i drugih davanja) iz Kaznenog zakona (»Narodne novine«, br. 110/97., 27/98., 50/00., 129/00., 51/01., 111/03., 190/03., 105/04., 84/05., 71/06., 110/07., 152/08., 57/11., 77/11. i 143/12.)</w:t>
      </w:r>
    </w:p>
    <w:p w14:paraId="565DF165"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d) terorizam ili kaznena djela povezana s terorističkim aktivnostima, na temelju</w:t>
      </w:r>
    </w:p>
    <w:p w14:paraId="6D0281A9"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97. (terorizam), članka 99. (javno poticanje na terorizam), članka 100. (novačenje za terorizam), članka 101. (obuka za terorizam) i članka 102. (terorističko udruženje) Kaznenog zakona</w:t>
      </w:r>
    </w:p>
    <w:p w14:paraId="143525A9"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169. (terorizam), članka 169.a (javno poticanje na terorizam) i članka 169.b (novačenje i obuka za terorizam) iz Kaznenog zakona (»Narodne novine«, br. 110/97., 27/98., 50/00., 129/00., 51/01., 111/03., 190/03., 105/04., 84/05., 71/06., 110/07., 152/08., 57/11., 77/11. i 143/12.)</w:t>
      </w:r>
    </w:p>
    <w:p w14:paraId="55F28236"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e) pranje novca ili financiranje terorizma, na temelju</w:t>
      </w:r>
    </w:p>
    <w:p w14:paraId="537A25D6"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98. (financiranje terorizma) i članka 265. (pranje novca) Kaznenog zakona</w:t>
      </w:r>
    </w:p>
    <w:p w14:paraId="100A62E1"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279. (pranje novca) iz Kaznenog zakona (»Narodne novine«, br. 110/97., 27/98., 50/00., 129/00., 51/01., 111/03., 190/03., 105/04., 84/05., 71/06., 110/07., 152/08., 57/11., 77/11. i 143/12.)</w:t>
      </w:r>
    </w:p>
    <w:p w14:paraId="798006EF"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f) dječji rad ili druge oblike trgovanja ljudima, na temelju</w:t>
      </w:r>
    </w:p>
    <w:p w14:paraId="3F96FDAE"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106. (trgovanje ljudima) Kaznenog zakona</w:t>
      </w:r>
    </w:p>
    <w:p w14:paraId="1E8EC39F"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Cs/>
          <w:kern w:val="0"/>
          <w14:ligatures w14:val="none"/>
        </w:rPr>
        <w:t>– članka 175. (trgovanje ljudima i ropstvo) iz Kaznenog zakona (»Narodne novine«, br. 110/97., 27/98., 50/00., 129/00., 51/01., 111/03., 190/03., 105/04., 84/05., 71/06., 110/07., 152/08., 57/11., 77/11. i 143/12.),</w:t>
      </w:r>
    </w:p>
    <w:p w14:paraId="65F36235"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p>
    <w:p w14:paraId="450B74FA"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r w:rsidRPr="00273822">
        <w:rPr>
          <w:rFonts w:ascii="Times New Roman" w:eastAsia="Calibri" w:hAnsi="Times New Roman" w:cs="Times New Roman"/>
          <w:b/>
          <w:bCs/>
          <w:kern w:val="0"/>
          <w14:ligatures w14:val="none"/>
        </w:rPr>
        <w:t xml:space="preserve">B) </w:t>
      </w:r>
      <w:r w:rsidRPr="00273822">
        <w:rPr>
          <w:rFonts w:ascii="Times New Roman" w:eastAsia="Calibri" w:hAnsi="Times New Roman" w:cs="Times New Roman"/>
          <w:bCs/>
          <w:kern w:val="0"/>
          <w14:ligatures w14:val="none"/>
        </w:rPr>
        <w:t>je gospodarski subjekt u postupku likvidacije, odnosno ako je obustavio svoje poslovne aktivnosti</w:t>
      </w:r>
    </w:p>
    <w:p w14:paraId="63937FF9" w14:textId="77777777" w:rsidR="00273822" w:rsidRPr="00273822" w:rsidRDefault="00273822" w:rsidP="00273822">
      <w:pPr>
        <w:spacing w:after="0" w:line="240" w:lineRule="auto"/>
        <w:jc w:val="both"/>
        <w:rPr>
          <w:rFonts w:ascii="Times New Roman" w:eastAsia="Calibri" w:hAnsi="Times New Roman" w:cs="Times New Roman"/>
          <w:bCs/>
          <w:kern w:val="0"/>
          <w14:ligatures w14:val="none"/>
        </w:rPr>
      </w:pPr>
    </w:p>
    <w:p w14:paraId="2CA1558A" w14:textId="6AD7A20D" w:rsidR="00273822" w:rsidRPr="00273822" w:rsidRDefault="00273822" w:rsidP="00273822">
      <w:pPr>
        <w:spacing w:after="0" w:line="240" w:lineRule="auto"/>
        <w:jc w:val="both"/>
        <w:rPr>
          <w:rFonts w:ascii="Times New Roman" w:eastAsia="Calibri" w:hAnsi="Times New Roman" w:cs="Times New Roman"/>
          <w:b/>
          <w:bCs/>
          <w:kern w:val="0"/>
          <w14:ligatures w14:val="none"/>
        </w:rPr>
      </w:pPr>
      <w:r w:rsidRPr="00273822">
        <w:rPr>
          <w:rFonts w:ascii="Times New Roman" w:eastAsia="Calibri" w:hAnsi="Times New Roman" w:cs="Times New Roman"/>
          <w:b/>
          <w:bCs/>
          <w:kern w:val="0"/>
          <w14:ligatures w14:val="none"/>
        </w:rPr>
        <w:t xml:space="preserve">C) </w:t>
      </w:r>
      <w:r w:rsidRPr="00273822">
        <w:rPr>
          <w:rFonts w:ascii="Times New Roman" w:eastAsia="Calibri" w:hAnsi="Times New Roman" w:cs="Times New Roman"/>
          <w:bCs/>
          <w:kern w:val="0"/>
          <w14:ligatures w14:val="none"/>
        </w:rPr>
        <w:t xml:space="preserve">je gospodarski subjekt koji nema poslovni </w:t>
      </w:r>
      <w:proofErr w:type="spellStart"/>
      <w:r w:rsidRPr="00273822">
        <w:rPr>
          <w:rFonts w:ascii="Times New Roman" w:eastAsia="Calibri" w:hAnsi="Times New Roman" w:cs="Times New Roman"/>
          <w:bCs/>
          <w:kern w:val="0"/>
          <w14:ligatures w14:val="none"/>
        </w:rPr>
        <w:t>nastan</w:t>
      </w:r>
      <w:proofErr w:type="spellEnd"/>
      <w:r w:rsidRPr="00273822">
        <w:rPr>
          <w:rFonts w:ascii="Times New Roman" w:eastAsia="Calibri" w:hAnsi="Times New Roman" w:cs="Times New Roman"/>
          <w:bCs/>
          <w:kern w:val="0"/>
          <w14:ligatures w14:val="none"/>
        </w:rPr>
        <w:t xml:space="preserve"> u Republici Hrvatskoj ili osoba koja je član upravnog, upravljačkog ili nadzornog tijela ili ima ovlasti zastupanja, donošenja odluka ili nadzora toga gospodarskog subjekta i koja nije državljanin Republike Hrvatske pravomoćnom presudom osuđena za </w:t>
      </w:r>
      <w:r w:rsidRPr="00273822">
        <w:rPr>
          <w:rFonts w:ascii="Times New Roman" w:eastAsia="Calibri" w:hAnsi="Times New Roman" w:cs="Times New Roman"/>
          <w:bCs/>
          <w:kern w:val="0"/>
          <w14:ligatures w14:val="none"/>
        </w:rPr>
        <w:lastRenderedPageBreak/>
        <w:t xml:space="preserve">kaznena djela iz točke </w:t>
      </w:r>
      <w:r w:rsidR="00BD279E">
        <w:rPr>
          <w:rFonts w:ascii="Times New Roman" w:eastAsia="Calibri" w:hAnsi="Times New Roman" w:cs="Times New Roman"/>
          <w:bCs/>
          <w:kern w:val="0"/>
          <w14:ligatures w14:val="none"/>
        </w:rPr>
        <w:t>4</w:t>
      </w:r>
      <w:r w:rsidRPr="00273822">
        <w:rPr>
          <w:rFonts w:ascii="Times New Roman" w:eastAsia="Calibri" w:hAnsi="Times New Roman" w:cs="Times New Roman"/>
          <w:bCs/>
          <w:kern w:val="0"/>
          <w14:ligatures w14:val="none"/>
        </w:rPr>
        <w:t xml:space="preserve">.1.1. A) i za odgovarajuća kaznena djela koja, prema nacionalnim propisima države poslovnog </w:t>
      </w:r>
      <w:proofErr w:type="spellStart"/>
      <w:r w:rsidRPr="00273822">
        <w:rPr>
          <w:rFonts w:ascii="Times New Roman" w:eastAsia="Calibri" w:hAnsi="Times New Roman" w:cs="Times New Roman"/>
          <w:bCs/>
          <w:kern w:val="0"/>
          <w14:ligatures w14:val="none"/>
        </w:rPr>
        <w:t>nastana</w:t>
      </w:r>
      <w:proofErr w:type="spellEnd"/>
      <w:r w:rsidRPr="00273822">
        <w:rPr>
          <w:rFonts w:ascii="Times New Roman" w:eastAsia="Calibri" w:hAnsi="Times New Roman" w:cs="Times New Roman"/>
          <w:bCs/>
          <w:kern w:val="0"/>
          <w14:ligatures w14:val="none"/>
        </w:rPr>
        <w:t xml:space="preserve"> gospodarskog subjekta, odnosno države čiji je osoba državljanin.</w:t>
      </w:r>
    </w:p>
    <w:p w14:paraId="445B600E" w14:textId="77777777" w:rsidR="00273822" w:rsidRPr="00273822" w:rsidRDefault="00273822" w:rsidP="00273822">
      <w:pPr>
        <w:spacing w:after="0" w:line="240" w:lineRule="auto"/>
        <w:ind w:left="720"/>
        <w:jc w:val="both"/>
        <w:rPr>
          <w:rFonts w:ascii="Times New Roman" w:eastAsia="Times New Roman" w:hAnsi="Times New Roman" w:cs="Times New Roman"/>
          <w:kern w:val="0"/>
          <w:lang w:eastAsia="hr-HR"/>
          <w14:ligatures w14:val="none"/>
        </w:rPr>
      </w:pPr>
    </w:p>
    <w:p w14:paraId="0080D986" w14:textId="399D8228" w:rsidR="00273822" w:rsidRPr="00273822" w:rsidRDefault="00273822" w:rsidP="00273822">
      <w:pPr>
        <w:spacing w:after="0" w:line="240" w:lineRule="auto"/>
        <w:jc w:val="both"/>
        <w:rPr>
          <w:rFonts w:ascii="Times New Roman" w:eastAsia="Calibri" w:hAnsi="Times New Roman" w:cs="Times New Roman"/>
          <w:kern w:val="0"/>
          <w14:ligatures w14:val="none"/>
        </w:rPr>
      </w:pPr>
      <w:r w:rsidRPr="00273822">
        <w:rPr>
          <w:rFonts w:ascii="Times New Roman" w:eastAsia="Calibri" w:hAnsi="Times New Roman" w:cs="Times New Roman"/>
          <w:kern w:val="0"/>
          <w14:ligatures w14:val="none"/>
        </w:rPr>
        <w:t xml:space="preserve">Za potrebe utvrđivanja gore navedenih okolnosti (da ne postoje razlozi isključenja iz točke </w:t>
      </w:r>
      <w:r w:rsidR="00BD279E">
        <w:rPr>
          <w:rFonts w:ascii="Times New Roman" w:eastAsia="Calibri" w:hAnsi="Times New Roman" w:cs="Times New Roman"/>
          <w:kern w:val="0"/>
          <w14:ligatures w14:val="none"/>
        </w:rPr>
        <w:t>4</w:t>
      </w:r>
      <w:r w:rsidRPr="00273822">
        <w:rPr>
          <w:rFonts w:ascii="Times New Roman" w:eastAsia="Calibri" w:hAnsi="Times New Roman" w:cs="Times New Roman"/>
          <w:kern w:val="0"/>
          <w14:ligatures w14:val="none"/>
        </w:rPr>
        <w:t xml:space="preserve">.1.1.), gospodarski subjekt u ponudi dostavlja izvadak iz kaznene evidencije ili drugog odgovarajućeg registra ili, ako to nije moguće, jednakovrijedni dokument nadležne sudske ili upravne vlasti u državi poslovnog </w:t>
      </w:r>
      <w:proofErr w:type="spellStart"/>
      <w:r w:rsidRPr="00273822">
        <w:rPr>
          <w:rFonts w:ascii="Times New Roman" w:eastAsia="Calibri" w:hAnsi="Times New Roman" w:cs="Times New Roman"/>
          <w:kern w:val="0"/>
          <w14:ligatures w14:val="none"/>
        </w:rPr>
        <w:t>nastana</w:t>
      </w:r>
      <w:proofErr w:type="spellEnd"/>
      <w:r w:rsidRPr="00273822">
        <w:rPr>
          <w:rFonts w:ascii="Times New Roman" w:eastAsia="Calibri" w:hAnsi="Times New Roman" w:cs="Times New Roman"/>
          <w:kern w:val="0"/>
          <w14:ligatures w14:val="none"/>
        </w:rPr>
        <w:t xml:space="preserve"> gospodarskog subjekta, odnosno državi čiji je osoba državljanin, ako se u državi poslovnog </w:t>
      </w:r>
      <w:proofErr w:type="spellStart"/>
      <w:r w:rsidRPr="00273822">
        <w:rPr>
          <w:rFonts w:ascii="Times New Roman" w:eastAsia="Calibri" w:hAnsi="Times New Roman" w:cs="Times New Roman"/>
          <w:kern w:val="0"/>
          <w14:ligatures w14:val="none"/>
        </w:rPr>
        <w:t>nastana</w:t>
      </w:r>
      <w:proofErr w:type="spellEnd"/>
      <w:r w:rsidRPr="00273822">
        <w:rPr>
          <w:rFonts w:ascii="Times New Roman" w:eastAsia="Calibri" w:hAnsi="Times New Roman" w:cs="Times New Roman"/>
          <w:kern w:val="0"/>
          <w14:ligatures w14:val="none"/>
        </w:rPr>
        <w:t xml:space="preserve"> ponuditelja, odnosno državi čiji je osoba državljanin, ne izdaju gore navedeni dokumenti ili ako ne obuhvaćaju sve okolnosti obuhvaćene točkom </w:t>
      </w:r>
      <w:r w:rsidR="00BD279E">
        <w:rPr>
          <w:rFonts w:ascii="Times New Roman" w:eastAsia="Calibri" w:hAnsi="Times New Roman" w:cs="Times New Roman"/>
          <w:kern w:val="0"/>
          <w14:ligatures w14:val="none"/>
        </w:rPr>
        <w:t>4</w:t>
      </w:r>
      <w:r w:rsidRPr="00273822">
        <w:rPr>
          <w:rFonts w:ascii="Times New Roman" w:eastAsia="Calibri" w:hAnsi="Times New Roman" w:cs="Times New Roman"/>
          <w:kern w:val="0"/>
          <w14:ligatures w14:val="none"/>
        </w:rPr>
        <w:t xml:space="preserve">.1.1. ove Dokumentacije za nadmetanje, oni mogu biti zamijenjeni izjavom pod prisegom ili, ako izjava pod prisegom prema pravu dotične države ne postoji, izjavom davatelja </w:t>
      </w:r>
      <w:r w:rsidRPr="00273822">
        <w:rPr>
          <w:rFonts w:ascii="Times New Roman" w:eastAsia="Calibri" w:hAnsi="Times New Roman" w:cs="Times New Roman"/>
          <w:b/>
          <w:bCs/>
          <w:kern w:val="0"/>
          <w14:ligatures w14:val="none"/>
        </w:rPr>
        <w:t>s ovjerenim potpisom</w:t>
      </w:r>
      <w:r w:rsidRPr="00273822">
        <w:rPr>
          <w:rFonts w:ascii="Times New Roman" w:eastAsia="Calibri" w:hAnsi="Times New Roman" w:cs="Times New Roman"/>
          <w:kern w:val="0"/>
          <w14:ligatures w14:val="none"/>
        </w:rPr>
        <w:t xml:space="preserve"> </w:t>
      </w:r>
      <w:r w:rsidRPr="00273822">
        <w:rPr>
          <w:rFonts w:ascii="Times New Roman" w:eastAsia="Calibri" w:hAnsi="Times New Roman" w:cs="Times New Roman"/>
          <w:b/>
          <w:bCs/>
          <w:kern w:val="0"/>
          <w14:ligatures w14:val="none"/>
        </w:rPr>
        <w:t>kod</w:t>
      </w:r>
      <w:r w:rsidRPr="00273822">
        <w:rPr>
          <w:rFonts w:ascii="Times New Roman" w:eastAsia="Calibri" w:hAnsi="Times New Roman" w:cs="Times New Roman"/>
          <w:kern w:val="0"/>
          <w14:ligatures w14:val="none"/>
        </w:rPr>
        <w:t xml:space="preserve"> nadležne sudske ili upravne vlasti, </w:t>
      </w:r>
      <w:r w:rsidRPr="00273822">
        <w:rPr>
          <w:rFonts w:ascii="Times New Roman" w:eastAsia="Calibri" w:hAnsi="Times New Roman" w:cs="Times New Roman"/>
          <w:b/>
          <w:bCs/>
          <w:kern w:val="0"/>
          <w14:ligatures w14:val="none"/>
        </w:rPr>
        <w:t>javnog bilježnika</w:t>
      </w:r>
      <w:r w:rsidRPr="00273822">
        <w:rPr>
          <w:rFonts w:ascii="Times New Roman" w:eastAsia="Calibri" w:hAnsi="Times New Roman" w:cs="Times New Roman"/>
          <w:kern w:val="0"/>
          <w14:ligatures w14:val="none"/>
        </w:rPr>
        <w:t xml:space="preserve">, ili strukovnog ili trgovinskog tijela u državi poslovnog </w:t>
      </w:r>
      <w:proofErr w:type="spellStart"/>
      <w:r w:rsidRPr="00273822">
        <w:rPr>
          <w:rFonts w:ascii="Times New Roman" w:eastAsia="Calibri" w:hAnsi="Times New Roman" w:cs="Times New Roman"/>
          <w:kern w:val="0"/>
          <w14:ligatures w14:val="none"/>
        </w:rPr>
        <w:t>nastana</w:t>
      </w:r>
      <w:proofErr w:type="spellEnd"/>
      <w:r w:rsidRPr="00273822">
        <w:rPr>
          <w:rFonts w:ascii="Times New Roman" w:eastAsia="Calibri" w:hAnsi="Times New Roman" w:cs="Times New Roman"/>
          <w:kern w:val="0"/>
          <w14:ligatures w14:val="none"/>
        </w:rPr>
        <w:t xml:space="preserve"> ponuditelja, odnosno državi čiji je osoba državljanin.</w:t>
      </w:r>
    </w:p>
    <w:p w14:paraId="6A259463" w14:textId="77777777" w:rsidR="00273822" w:rsidRPr="00273822" w:rsidRDefault="00273822" w:rsidP="00273822">
      <w:pPr>
        <w:spacing w:after="0" w:line="240" w:lineRule="auto"/>
        <w:jc w:val="both"/>
        <w:rPr>
          <w:rFonts w:ascii="Times New Roman" w:eastAsia="Calibri" w:hAnsi="Times New Roman" w:cs="Times New Roman"/>
          <w:kern w:val="0"/>
          <w14:ligatures w14:val="none"/>
        </w:rPr>
      </w:pPr>
      <w:r w:rsidRPr="00273822">
        <w:rPr>
          <w:rFonts w:ascii="Times New Roman" w:eastAsia="Calibri" w:hAnsi="Times New Roman" w:cs="Times New Roman"/>
          <w:kern w:val="0"/>
          <w14:ligatures w14:val="none"/>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3EBA8856" w14:textId="77777777" w:rsidR="00273822" w:rsidRPr="00273822" w:rsidRDefault="00273822" w:rsidP="00273822">
      <w:pPr>
        <w:spacing w:after="0" w:line="240" w:lineRule="auto"/>
        <w:jc w:val="both"/>
        <w:rPr>
          <w:rFonts w:ascii="Times New Roman" w:eastAsia="Calibri" w:hAnsi="Times New Roman" w:cs="Times New Roman"/>
          <w:kern w:val="0"/>
          <w14:ligatures w14:val="none"/>
        </w:rPr>
      </w:pPr>
    </w:p>
    <w:p w14:paraId="150D1F8A" w14:textId="77777777" w:rsidR="00273822" w:rsidRPr="00273822" w:rsidRDefault="00273822" w:rsidP="00273822">
      <w:pPr>
        <w:spacing w:after="0" w:line="240" w:lineRule="auto"/>
        <w:jc w:val="both"/>
        <w:rPr>
          <w:rFonts w:ascii="Times New Roman" w:eastAsia="Calibri" w:hAnsi="Times New Roman" w:cs="Times New Roman"/>
          <w:b/>
          <w:bCs/>
          <w:kern w:val="0"/>
          <w14:ligatures w14:val="none"/>
        </w:rPr>
      </w:pPr>
      <w:r w:rsidRPr="00273822">
        <w:rPr>
          <w:rFonts w:ascii="Times New Roman" w:eastAsia="Calibri" w:hAnsi="Times New Roman" w:cs="Times New Roman"/>
          <w:b/>
          <w:bCs/>
          <w:kern w:val="0"/>
          <w:shd w:val="clear" w:color="auto" w:fill="FFFFFF"/>
          <w14:ligatures w14:val="none"/>
        </w:rPr>
        <w:t>Dokaz/i odnosno izjava/e ne smije biti stariji više od 6 (šest) mjeseci od dana objave Obavijesti o namjeri davanja koncesije u Elektroničkom oglasniku javne nabave Republike Hrvatske (EOJN RH).</w:t>
      </w:r>
    </w:p>
    <w:p w14:paraId="337FB1DF" w14:textId="77777777" w:rsidR="00273822" w:rsidRPr="00273822" w:rsidRDefault="00273822" w:rsidP="00273822">
      <w:pPr>
        <w:spacing w:after="0" w:line="240" w:lineRule="auto"/>
        <w:jc w:val="both"/>
        <w:rPr>
          <w:rFonts w:ascii="Times New Roman" w:eastAsia="Calibri" w:hAnsi="Times New Roman" w:cs="Times New Roman"/>
          <w:kern w:val="0"/>
          <w14:ligatures w14:val="none"/>
        </w:rPr>
      </w:pPr>
    </w:p>
    <w:p w14:paraId="1CA72E02" w14:textId="77777777" w:rsidR="00273822" w:rsidRPr="00273822" w:rsidRDefault="00273822" w:rsidP="00273822">
      <w:pPr>
        <w:spacing w:after="0" w:line="240" w:lineRule="auto"/>
        <w:jc w:val="both"/>
        <w:rPr>
          <w:rFonts w:ascii="Times New Roman" w:eastAsia="Calibri" w:hAnsi="Times New Roman" w:cs="Times New Roman"/>
          <w:kern w:val="0"/>
          <w14:ligatures w14:val="none"/>
        </w:rPr>
      </w:pPr>
    </w:p>
    <w:p w14:paraId="549CC689" w14:textId="75235BF3"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r w:rsidRPr="00106CBF">
        <w:rPr>
          <w:rFonts w:ascii="Times New Roman" w:eastAsia="Times New Roman" w:hAnsi="Times New Roman" w:cs="Times New Roman"/>
          <w:b/>
          <w:kern w:val="0"/>
          <w:lang w:eastAsia="hr-HR"/>
          <w14:ligatures w14:val="none"/>
        </w:rPr>
        <w:t>4</w:t>
      </w:r>
      <w:r w:rsidRPr="00273822">
        <w:rPr>
          <w:rFonts w:ascii="Times New Roman" w:eastAsia="Times New Roman" w:hAnsi="Times New Roman" w:cs="Times New Roman"/>
          <w:b/>
          <w:kern w:val="0"/>
          <w:lang w:eastAsia="hr-HR"/>
          <w14:ligatures w14:val="none"/>
        </w:rPr>
        <w:t>.1.2.</w:t>
      </w:r>
      <w:r w:rsidRPr="00273822">
        <w:rPr>
          <w:rFonts w:ascii="Times New Roman" w:eastAsia="Times New Roman" w:hAnsi="Times New Roman" w:cs="Times New Roman"/>
          <w:kern w:val="0"/>
          <w:lang w:eastAsia="hr-HR"/>
          <w14:ligatures w14:val="none"/>
        </w:rPr>
        <w:t xml:space="preserve"> Davatelj koncesije obvezan je isključiti gospodarskog subjekta iz postupka davanja koncesije ako utvrdi da gospodarski subjekt nije ispunio obveze plaćanja dospjelih poreznih obveza i/ili doprinosa za mirovinsko i zdravstveno osiguranje u Republici Hrvatskoj ili u državi poslovnog </w:t>
      </w:r>
      <w:proofErr w:type="spellStart"/>
      <w:r w:rsidRPr="00273822">
        <w:rPr>
          <w:rFonts w:ascii="Times New Roman" w:eastAsia="Times New Roman" w:hAnsi="Times New Roman" w:cs="Times New Roman"/>
          <w:kern w:val="0"/>
          <w:lang w:eastAsia="hr-HR"/>
          <w14:ligatures w14:val="none"/>
        </w:rPr>
        <w:t>nastana</w:t>
      </w:r>
      <w:proofErr w:type="spellEnd"/>
      <w:r w:rsidRPr="00273822">
        <w:rPr>
          <w:rFonts w:ascii="Times New Roman" w:eastAsia="Times New Roman" w:hAnsi="Times New Roman" w:cs="Times New Roman"/>
          <w:kern w:val="0"/>
          <w:lang w:eastAsia="hr-HR"/>
          <w14:ligatures w14:val="none"/>
        </w:rPr>
        <w:t xml:space="preserve"> gospodarskog subjekta.</w:t>
      </w:r>
    </w:p>
    <w:p w14:paraId="1D795E5F" w14:textId="77777777"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r w:rsidRPr="00273822">
        <w:rPr>
          <w:rFonts w:ascii="Times New Roman" w:eastAsia="Times New Roman" w:hAnsi="Times New Roman" w:cs="Times New Roman"/>
          <w:kern w:val="0"/>
          <w:lang w:eastAsia="hr-HR"/>
          <w14:ligatures w14:val="none"/>
        </w:rPr>
        <w:t>Davatelj koncesije neće isključiti gospodarskog subjekta iz postupka dodjele koncesije ako mu sukladno posebnom propisu plaćanje obveza nije dopušteno ili mu je odobrena odgoda plaćanja.</w:t>
      </w:r>
    </w:p>
    <w:p w14:paraId="54262BDE" w14:textId="77777777"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p>
    <w:p w14:paraId="576DB6D1" w14:textId="3FE520FA"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r w:rsidRPr="00273822">
        <w:rPr>
          <w:rFonts w:ascii="Times New Roman" w:eastAsia="Times New Roman" w:hAnsi="Times New Roman" w:cs="Times New Roman"/>
          <w:kern w:val="0"/>
          <w:lang w:eastAsia="hr-HR"/>
          <w14:ligatures w14:val="none"/>
        </w:rPr>
        <w:t xml:space="preserve">Za potrebe utvrđivanja gore navedenih okolnosti, gospodarski subjekt u ponudi dostavlja kao dokaz da ne postoje osnove za isključenje iz točke </w:t>
      </w:r>
      <w:r w:rsidR="00BD279E">
        <w:rPr>
          <w:rFonts w:ascii="Times New Roman" w:eastAsia="Times New Roman" w:hAnsi="Times New Roman" w:cs="Times New Roman"/>
          <w:kern w:val="0"/>
          <w:lang w:eastAsia="hr-HR"/>
          <w14:ligatures w14:val="none"/>
        </w:rPr>
        <w:t>4</w:t>
      </w:r>
      <w:r w:rsidRPr="00273822">
        <w:rPr>
          <w:rFonts w:ascii="Times New Roman" w:eastAsia="Times New Roman" w:hAnsi="Times New Roman" w:cs="Times New Roman"/>
          <w:kern w:val="0"/>
          <w:lang w:eastAsia="hr-HR"/>
          <w14:ligatures w14:val="none"/>
        </w:rPr>
        <w:t xml:space="preserve">.1.2., i to: </w:t>
      </w:r>
    </w:p>
    <w:p w14:paraId="270B6198" w14:textId="77777777"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r w:rsidRPr="00273822">
        <w:rPr>
          <w:rFonts w:ascii="Times New Roman" w:eastAsia="Times New Roman" w:hAnsi="Times New Roman" w:cs="Times New Roman"/>
          <w:kern w:val="0"/>
          <w:lang w:eastAsia="hr-HR"/>
          <w14:ligatures w14:val="none"/>
        </w:rPr>
        <w:t>a) potvrdu Porezne uprave o stanju duga, ili</w:t>
      </w:r>
    </w:p>
    <w:p w14:paraId="7AABCCBF" w14:textId="77777777"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r w:rsidRPr="00273822">
        <w:rPr>
          <w:rFonts w:ascii="Times New Roman" w:eastAsia="Times New Roman" w:hAnsi="Times New Roman" w:cs="Times New Roman"/>
          <w:kern w:val="0"/>
          <w:lang w:eastAsia="hr-HR"/>
          <w14:ligatures w14:val="none"/>
        </w:rPr>
        <w:t xml:space="preserve">b) drugog nadležnog tijela države poslovnog </w:t>
      </w:r>
      <w:proofErr w:type="spellStart"/>
      <w:r w:rsidRPr="00273822">
        <w:rPr>
          <w:rFonts w:ascii="Times New Roman" w:eastAsia="Times New Roman" w:hAnsi="Times New Roman" w:cs="Times New Roman"/>
          <w:kern w:val="0"/>
          <w:lang w:eastAsia="hr-HR"/>
          <w14:ligatures w14:val="none"/>
        </w:rPr>
        <w:t>nastana</w:t>
      </w:r>
      <w:proofErr w:type="spellEnd"/>
      <w:r w:rsidRPr="00273822">
        <w:rPr>
          <w:rFonts w:ascii="Times New Roman" w:eastAsia="Times New Roman" w:hAnsi="Times New Roman" w:cs="Times New Roman"/>
          <w:kern w:val="0"/>
          <w:lang w:eastAsia="hr-HR"/>
          <w14:ligatures w14:val="none"/>
        </w:rPr>
        <w:t xml:space="preserve"> gospodarskog subjekta, ako se ne izdaje potvrda Porezne uprave</w:t>
      </w:r>
    </w:p>
    <w:p w14:paraId="2BDAB4FF" w14:textId="298281AB" w:rsidR="00273822" w:rsidRPr="00273822" w:rsidRDefault="00273822" w:rsidP="00273822">
      <w:pPr>
        <w:autoSpaceDE w:val="0"/>
        <w:autoSpaceDN w:val="0"/>
        <w:adjustRightInd w:val="0"/>
        <w:spacing w:after="0" w:line="240" w:lineRule="auto"/>
        <w:jc w:val="both"/>
        <w:rPr>
          <w:rFonts w:ascii="Times New Roman" w:eastAsia="Calibri" w:hAnsi="Times New Roman" w:cs="Times New Roman"/>
          <w:kern w:val="0"/>
          <w14:ligatures w14:val="none"/>
        </w:rPr>
      </w:pPr>
      <w:r w:rsidRPr="00273822">
        <w:rPr>
          <w:rFonts w:ascii="Times New Roman" w:eastAsia="Calibri" w:hAnsi="Times New Roman" w:cs="Times New Roman"/>
          <w:kern w:val="0"/>
          <w14:ligatures w14:val="none"/>
        </w:rPr>
        <w:t xml:space="preserve">c) ako se u državi poslovnog </w:t>
      </w:r>
      <w:proofErr w:type="spellStart"/>
      <w:r w:rsidRPr="00273822">
        <w:rPr>
          <w:rFonts w:ascii="Times New Roman" w:eastAsia="Calibri" w:hAnsi="Times New Roman" w:cs="Times New Roman"/>
          <w:kern w:val="0"/>
          <w14:ligatures w14:val="none"/>
        </w:rPr>
        <w:t>nastana</w:t>
      </w:r>
      <w:proofErr w:type="spellEnd"/>
      <w:r w:rsidRPr="00273822">
        <w:rPr>
          <w:rFonts w:ascii="Times New Roman" w:eastAsia="Calibri" w:hAnsi="Times New Roman" w:cs="Times New Roman"/>
          <w:kern w:val="0"/>
          <w14:ligatures w14:val="none"/>
        </w:rPr>
        <w:t xml:space="preserve"> gospodarskog subjekta, odnosno državi čiji je osoba državljanin ne izdaju dokumenti pod a. i b. ili ako ne obuhvaćaju sve okolnosti iz ove točke </w:t>
      </w:r>
      <w:r w:rsidR="00BD279E">
        <w:rPr>
          <w:rFonts w:ascii="Times New Roman" w:eastAsia="Calibri" w:hAnsi="Times New Roman" w:cs="Times New Roman"/>
          <w:kern w:val="0"/>
          <w14:ligatures w14:val="none"/>
        </w:rPr>
        <w:t>4</w:t>
      </w:r>
      <w:bookmarkStart w:id="1" w:name="_GoBack"/>
      <w:bookmarkEnd w:id="1"/>
      <w:r w:rsidRPr="00273822">
        <w:rPr>
          <w:rFonts w:ascii="Times New Roman" w:eastAsia="Calibri" w:hAnsi="Times New Roman" w:cs="Times New Roman"/>
          <w:kern w:val="0"/>
          <w14:ligatures w14:val="none"/>
        </w:rPr>
        <w:t xml:space="preserve">.1.2.,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73822">
        <w:rPr>
          <w:rFonts w:ascii="Times New Roman" w:eastAsia="Calibri" w:hAnsi="Times New Roman" w:cs="Times New Roman"/>
          <w:kern w:val="0"/>
          <w14:ligatures w14:val="none"/>
        </w:rPr>
        <w:t>nastana</w:t>
      </w:r>
      <w:proofErr w:type="spellEnd"/>
      <w:r w:rsidRPr="00273822">
        <w:rPr>
          <w:rFonts w:ascii="Times New Roman" w:eastAsia="Calibri" w:hAnsi="Times New Roman" w:cs="Times New Roman"/>
          <w:kern w:val="0"/>
          <w14:ligatures w14:val="none"/>
        </w:rPr>
        <w:t xml:space="preserve"> gospodarskog subjekta, odnosno državi čiji je osoba državljanin.</w:t>
      </w:r>
    </w:p>
    <w:p w14:paraId="005E6CFD" w14:textId="77777777" w:rsidR="00273822" w:rsidRPr="00273822" w:rsidRDefault="00273822" w:rsidP="00273822">
      <w:pPr>
        <w:spacing w:after="0" w:line="240" w:lineRule="auto"/>
        <w:jc w:val="both"/>
        <w:rPr>
          <w:rFonts w:ascii="Times New Roman" w:eastAsia="Calibri" w:hAnsi="Times New Roman" w:cs="Times New Roman"/>
          <w:b/>
          <w:bCs/>
          <w:kern w:val="0"/>
          <w14:ligatures w14:val="none"/>
        </w:rPr>
      </w:pPr>
      <w:r w:rsidRPr="00273822">
        <w:rPr>
          <w:rFonts w:ascii="Times New Roman" w:eastAsia="Calibri" w:hAnsi="Times New Roman" w:cs="Times New Roman"/>
          <w:b/>
          <w:bCs/>
          <w:kern w:val="0"/>
          <w:u w:val="single"/>
          <w:shd w:val="clear" w:color="auto" w:fill="FFFFFF"/>
          <w14:ligatures w14:val="none"/>
        </w:rPr>
        <w:t>Dokaz ne smije biti stariji od dana objave Obavijesti o namjeri davanja koncesije</w:t>
      </w:r>
      <w:r w:rsidRPr="00273822">
        <w:rPr>
          <w:rFonts w:ascii="Times New Roman" w:eastAsia="Calibri" w:hAnsi="Times New Roman" w:cs="Times New Roman"/>
          <w:b/>
          <w:bCs/>
          <w:kern w:val="0"/>
          <w:shd w:val="clear" w:color="auto" w:fill="FFFFFF"/>
          <w14:ligatures w14:val="none"/>
        </w:rPr>
        <w:t xml:space="preserve"> (</w:t>
      </w:r>
      <w:proofErr w:type="spellStart"/>
      <w:r w:rsidRPr="00273822">
        <w:rPr>
          <w:rFonts w:ascii="Times New Roman" w:eastAsia="Calibri" w:hAnsi="Times New Roman" w:cs="Times New Roman"/>
          <w:b/>
          <w:bCs/>
          <w:kern w:val="0"/>
          <w:shd w:val="clear" w:color="auto" w:fill="FFFFFF"/>
          <w14:ligatures w14:val="none"/>
        </w:rPr>
        <w:t>DoN</w:t>
      </w:r>
      <w:proofErr w:type="spellEnd"/>
      <w:r w:rsidRPr="00273822">
        <w:rPr>
          <w:rFonts w:ascii="Times New Roman" w:eastAsia="Calibri" w:hAnsi="Times New Roman" w:cs="Times New Roman"/>
          <w:b/>
          <w:bCs/>
          <w:kern w:val="0"/>
          <w:shd w:val="clear" w:color="auto" w:fill="FFFFFF"/>
          <w14:ligatures w14:val="none"/>
        </w:rPr>
        <w:t>-a) u Elektroničkom oglasniku javne nabave Republike Hrvatske (EOJN RH).</w:t>
      </w:r>
    </w:p>
    <w:p w14:paraId="4187CAED" w14:textId="77777777" w:rsidR="00273822" w:rsidRPr="00273822" w:rsidRDefault="00273822" w:rsidP="00273822">
      <w:pPr>
        <w:spacing w:after="0" w:line="240" w:lineRule="auto"/>
        <w:jc w:val="both"/>
        <w:rPr>
          <w:rFonts w:ascii="Times New Roman" w:eastAsia="Times New Roman" w:hAnsi="Times New Roman" w:cs="Times New Roman"/>
          <w:kern w:val="0"/>
          <w:lang w:eastAsia="hr-HR"/>
          <w14:ligatures w14:val="none"/>
        </w:rPr>
      </w:pPr>
    </w:p>
    <w:p w14:paraId="1180B59A" w14:textId="45D7E270" w:rsidR="00273822" w:rsidRPr="00273822" w:rsidRDefault="00273822" w:rsidP="00273822">
      <w:pPr>
        <w:spacing w:after="0" w:line="240" w:lineRule="auto"/>
        <w:jc w:val="both"/>
        <w:rPr>
          <w:rFonts w:ascii="Times New Roman" w:eastAsia="Calibri" w:hAnsi="Times New Roman" w:cs="Times New Roman"/>
          <w:kern w:val="0"/>
          <w14:ligatures w14:val="none"/>
        </w:rPr>
      </w:pPr>
      <w:r w:rsidRPr="00106CBF">
        <w:rPr>
          <w:rFonts w:ascii="Times New Roman" w:eastAsia="Calibri" w:hAnsi="Times New Roman" w:cs="Times New Roman"/>
          <w:b/>
          <w:kern w:val="0"/>
          <w14:ligatures w14:val="none"/>
        </w:rPr>
        <w:t>4</w:t>
      </w:r>
      <w:r w:rsidRPr="00273822">
        <w:rPr>
          <w:rFonts w:ascii="Times New Roman" w:eastAsia="Calibri" w:hAnsi="Times New Roman" w:cs="Times New Roman"/>
          <w:b/>
          <w:kern w:val="0"/>
          <w14:ligatures w14:val="none"/>
        </w:rPr>
        <w:t xml:space="preserve">.1.3 </w:t>
      </w:r>
      <w:r w:rsidRPr="00273822">
        <w:rPr>
          <w:rFonts w:ascii="Times New Roman" w:eastAsia="Calibri" w:hAnsi="Times New Roman" w:cs="Times New Roman"/>
          <w:kern w:val="0"/>
          <w14:ligatures w14:val="none"/>
        </w:rPr>
        <w:t>U slučaju zajednice ponuditelja, postojanje razloga isključenja utvrđuje se za sve članove zajednice pojedinačno. Stoga u ponudi zajednice ponuditelja moraju biti priloženi traženi dokumenti na temelju kojih se utvrđuje postoje li razlozi za isključenje za sve članove zajednice ponuditelja.</w:t>
      </w:r>
    </w:p>
    <w:p w14:paraId="6351B6D5" w14:textId="77777777" w:rsidR="00E72EF7" w:rsidRPr="00E72EF7" w:rsidRDefault="00E72EF7" w:rsidP="00E72EF7">
      <w:pPr>
        <w:rPr>
          <w:rFonts w:cstheme="minorHAnsi"/>
        </w:rPr>
      </w:pPr>
    </w:p>
    <w:p w14:paraId="0F05BA7C" w14:textId="6AB0E4D2" w:rsidR="00E72EF7" w:rsidRPr="00737A60" w:rsidRDefault="00737A60" w:rsidP="00E72EF7">
      <w:pPr>
        <w:rPr>
          <w:rFonts w:ascii="Times New Roman" w:hAnsi="Times New Roman" w:cs="Times New Roman"/>
          <w:b/>
          <w:bCs/>
        </w:rPr>
      </w:pPr>
      <w:r w:rsidRPr="00737A60">
        <w:rPr>
          <w:rFonts w:ascii="Times New Roman" w:hAnsi="Times New Roman" w:cs="Times New Roman"/>
          <w:b/>
          <w:bCs/>
        </w:rPr>
        <w:t>4.2</w:t>
      </w:r>
      <w:r w:rsidR="00E72EF7" w:rsidRPr="00737A60">
        <w:rPr>
          <w:rFonts w:ascii="Times New Roman" w:hAnsi="Times New Roman" w:cs="Times New Roman"/>
          <w:b/>
          <w:bCs/>
        </w:rPr>
        <w:t>. OSTALI RAZLOZI ISKLJUČENJA PONUDITELJA:</w:t>
      </w:r>
    </w:p>
    <w:p w14:paraId="69CFDF17" w14:textId="1A064D47" w:rsidR="00E72EF7" w:rsidRPr="00106CBF" w:rsidRDefault="00E72EF7" w:rsidP="00106CBF">
      <w:pPr>
        <w:jc w:val="both"/>
        <w:rPr>
          <w:rFonts w:ascii="Times New Roman" w:hAnsi="Times New Roman" w:cs="Times New Roman"/>
        </w:rPr>
      </w:pPr>
      <w:r w:rsidRPr="00106CBF">
        <w:rPr>
          <w:rFonts w:ascii="Times New Roman" w:hAnsi="Times New Roman" w:cs="Times New Roman"/>
        </w:rPr>
        <w:t>Davatelj koncesije isključit će gospodarskog subjekta iz postupka davanja koncesije:</w:t>
      </w:r>
    </w:p>
    <w:p w14:paraId="77964C95" w14:textId="23F42564" w:rsidR="00E72EF7" w:rsidRPr="00106CBF" w:rsidRDefault="00106CBF" w:rsidP="00106CBF">
      <w:pPr>
        <w:pStyle w:val="Odlomakpopisa"/>
        <w:numPr>
          <w:ilvl w:val="0"/>
          <w:numId w:val="6"/>
        </w:numPr>
        <w:jc w:val="both"/>
        <w:rPr>
          <w:rFonts w:ascii="Times New Roman" w:hAnsi="Times New Roman" w:cs="Times New Roman"/>
        </w:rPr>
      </w:pPr>
      <w:r w:rsidRPr="00106CBF">
        <w:rPr>
          <w:rFonts w:ascii="Times New Roman" w:hAnsi="Times New Roman" w:cs="Times New Roman"/>
        </w:rPr>
        <w:t xml:space="preserve">ako </w:t>
      </w:r>
      <w:r w:rsidR="00E72EF7" w:rsidRPr="00106CBF">
        <w:rPr>
          <w:rFonts w:ascii="Times New Roman" w:hAnsi="Times New Roman" w:cs="Times New Roman"/>
        </w:rPr>
        <w:t>je nad gospodarskim subjektom otvoren stečajni postupak, ako njime upravlja osoba postavljena</w:t>
      </w:r>
      <w:r w:rsidRPr="00106CBF">
        <w:rPr>
          <w:rFonts w:ascii="Times New Roman" w:hAnsi="Times New Roman" w:cs="Times New Roman"/>
        </w:rPr>
        <w:t xml:space="preserve"> </w:t>
      </w:r>
      <w:r w:rsidR="00E72EF7" w:rsidRPr="00106CBF">
        <w:rPr>
          <w:rFonts w:ascii="Times New Roman" w:hAnsi="Times New Roman" w:cs="Times New Roman"/>
        </w:rPr>
        <w:t>od strane nadležnog suda, ako je u nagodbi s vjerovnicima ili se nalazi u sličnom postupku prema</w:t>
      </w:r>
      <w:r w:rsidRPr="00106CBF">
        <w:rPr>
          <w:rFonts w:ascii="Times New Roman" w:hAnsi="Times New Roman" w:cs="Times New Roman"/>
        </w:rPr>
        <w:t xml:space="preserve"> </w:t>
      </w:r>
      <w:r w:rsidR="00E72EF7" w:rsidRPr="00106CBF">
        <w:rPr>
          <w:rFonts w:ascii="Times New Roman" w:hAnsi="Times New Roman" w:cs="Times New Roman"/>
        </w:rPr>
        <w:t>propisima države poslovno</w:t>
      </w:r>
      <w:r w:rsidRPr="00106CBF">
        <w:rPr>
          <w:rFonts w:ascii="Times New Roman" w:hAnsi="Times New Roman" w:cs="Times New Roman"/>
        </w:rPr>
        <w:t xml:space="preserve">g </w:t>
      </w:r>
      <w:proofErr w:type="spellStart"/>
      <w:r w:rsidRPr="00106CBF">
        <w:rPr>
          <w:rFonts w:ascii="Times New Roman" w:hAnsi="Times New Roman" w:cs="Times New Roman"/>
        </w:rPr>
        <w:t>nastana</w:t>
      </w:r>
      <w:proofErr w:type="spellEnd"/>
      <w:r w:rsidRPr="00106CBF">
        <w:rPr>
          <w:rFonts w:ascii="Times New Roman" w:hAnsi="Times New Roman" w:cs="Times New Roman"/>
        </w:rPr>
        <w:t xml:space="preserve"> gospodarskog subjekta.</w:t>
      </w:r>
    </w:p>
    <w:p w14:paraId="5C04F19B" w14:textId="2547D1D0" w:rsidR="00E72EF7" w:rsidRPr="00106CBF" w:rsidRDefault="00E72EF7" w:rsidP="00106CBF">
      <w:pPr>
        <w:jc w:val="both"/>
        <w:rPr>
          <w:rFonts w:ascii="Times New Roman" w:hAnsi="Times New Roman" w:cs="Times New Roman"/>
        </w:rPr>
      </w:pPr>
      <w:r w:rsidRPr="00106CBF">
        <w:rPr>
          <w:rFonts w:ascii="Times New Roman" w:hAnsi="Times New Roman" w:cs="Times New Roman"/>
        </w:rPr>
        <w:lastRenderedPageBreak/>
        <w:t>Za potrebe utvrđivanja okolnosti iz ove točke ponuditelj u ponudi dostavlja:</w:t>
      </w:r>
    </w:p>
    <w:p w14:paraId="1135DD9B" w14:textId="77777777" w:rsidR="00106CBF" w:rsidRPr="00106CBF" w:rsidRDefault="00E72EF7" w:rsidP="00106CBF">
      <w:pPr>
        <w:pStyle w:val="Odlomakpopisa"/>
        <w:numPr>
          <w:ilvl w:val="0"/>
          <w:numId w:val="8"/>
        </w:numPr>
        <w:jc w:val="both"/>
        <w:rPr>
          <w:rFonts w:ascii="Times New Roman" w:hAnsi="Times New Roman" w:cs="Times New Roman"/>
        </w:rPr>
      </w:pPr>
      <w:r w:rsidRPr="00106CBF">
        <w:rPr>
          <w:rFonts w:ascii="Times New Roman" w:hAnsi="Times New Roman" w:cs="Times New Roman"/>
        </w:rPr>
        <w:t>izvod iz sudskog, obrtnog ili drugog odgovarajućeg registra države sjedišta gospodarskog subjekta</w:t>
      </w:r>
      <w:r w:rsidR="00106CBF" w:rsidRPr="00106CBF">
        <w:rPr>
          <w:rFonts w:ascii="Times New Roman" w:hAnsi="Times New Roman" w:cs="Times New Roman"/>
        </w:rPr>
        <w:t xml:space="preserve"> </w:t>
      </w:r>
      <w:r w:rsidRPr="00106CBF">
        <w:rPr>
          <w:rFonts w:ascii="Times New Roman" w:hAnsi="Times New Roman" w:cs="Times New Roman"/>
        </w:rPr>
        <w:t>koji ne smije biti stariji od tri mjeseca računajući od dana početka postupka davanja koncesije</w:t>
      </w:r>
    </w:p>
    <w:p w14:paraId="79B77776" w14:textId="77777777" w:rsidR="00106CBF" w:rsidRPr="00106CBF" w:rsidRDefault="00106CBF" w:rsidP="00106CBF">
      <w:pPr>
        <w:pStyle w:val="Odlomakpopisa"/>
        <w:jc w:val="both"/>
        <w:rPr>
          <w:rFonts w:ascii="Times New Roman" w:hAnsi="Times New Roman" w:cs="Times New Roman"/>
        </w:rPr>
      </w:pPr>
    </w:p>
    <w:p w14:paraId="469F3652" w14:textId="77777777" w:rsidR="00106CBF" w:rsidRPr="00106CBF" w:rsidRDefault="00E72EF7" w:rsidP="00106CBF">
      <w:pPr>
        <w:pStyle w:val="Odlomakpopisa"/>
        <w:numPr>
          <w:ilvl w:val="0"/>
          <w:numId w:val="8"/>
        </w:numPr>
        <w:jc w:val="both"/>
        <w:rPr>
          <w:rFonts w:ascii="Times New Roman" w:hAnsi="Times New Roman" w:cs="Times New Roman"/>
        </w:rPr>
      </w:pPr>
      <w:r w:rsidRPr="00106CBF">
        <w:rPr>
          <w:rFonts w:ascii="Times New Roman" w:hAnsi="Times New Roman" w:cs="Times New Roman"/>
        </w:rPr>
        <w:t>važeći jednakovrijedni dokument koji je izdalo nadležno sudsko ili upravno tijelo u državi sjedišta</w:t>
      </w:r>
      <w:r w:rsidR="00106CBF" w:rsidRPr="00106CBF">
        <w:rPr>
          <w:rFonts w:ascii="Times New Roman" w:hAnsi="Times New Roman" w:cs="Times New Roman"/>
        </w:rPr>
        <w:t xml:space="preserve"> </w:t>
      </w:r>
      <w:r w:rsidRPr="00106CBF">
        <w:rPr>
          <w:rFonts w:ascii="Times New Roman" w:hAnsi="Times New Roman" w:cs="Times New Roman"/>
        </w:rPr>
        <w:t>gospodarskog subjekta, ako se ne izdaje izvod ili izvod ne sadrži sve podatke potrebne za utvrđivanje</w:t>
      </w:r>
      <w:r w:rsidR="00106CBF" w:rsidRPr="00106CBF">
        <w:rPr>
          <w:rFonts w:ascii="Times New Roman" w:hAnsi="Times New Roman" w:cs="Times New Roman"/>
        </w:rPr>
        <w:t xml:space="preserve"> </w:t>
      </w:r>
      <w:r w:rsidRPr="00106CBF">
        <w:rPr>
          <w:rFonts w:ascii="Times New Roman" w:hAnsi="Times New Roman" w:cs="Times New Roman"/>
        </w:rPr>
        <w:t>tih okolnosti ili</w:t>
      </w:r>
    </w:p>
    <w:p w14:paraId="64F3BE8E" w14:textId="77777777" w:rsidR="00106CBF" w:rsidRPr="00106CBF" w:rsidRDefault="00106CBF" w:rsidP="00106CBF">
      <w:pPr>
        <w:pStyle w:val="Odlomakpopisa"/>
        <w:jc w:val="both"/>
        <w:rPr>
          <w:rFonts w:ascii="Times New Roman" w:hAnsi="Times New Roman" w:cs="Times New Roman"/>
        </w:rPr>
      </w:pPr>
    </w:p>
    <w:p w14:paraId="0F66F3B7" w14:textId="4216EBCA" w:rsidR="00E72EF7" w:rsidRPr="00106CBF" w:rsidRDefault="00E72EF7" w:rsidP="00106CBF">
      <w:pPr>
        <w:pStyle w:val="Odlomakpopisa"/>
        <w:numPr>
          <w:ilvl w:val="0"/>
          <w:numId w:val="8"/>
        </w:numPr>
        <w:jc w:val="both"/>
        <w:rPr>
          <w:rFonts w:ascii="Times New Roman" w:hAnsi="Times New Roman" w:cs="Times New Roman"/>
        </w:rPr>
      </w:pPr>
      <w:r w:rsidRPr="00106CBF">
        <w:rPr>
          <w:rFonts w:ascii="Times New Roman" w:hAnsi="Times New Roman" w:cs="Times New Roman"/>
        </w:rPr>
        <w:t>izjavu pod prisegom ili odgovarajuću izjavu osobe koja je po zakonu ovlaštena za zastupanje</w:t>
      </w:r>
      <w:r w:rsidR="00106CBF" w:rsidRPr="00106CBF">
        <w:rPr>
          <w:rFonts w:ascii="Times New Roman" w:hAnsi="Times New Roman" w:cs="Times New Roman"/>
        </w:rPr>
        <w:t xml:space="preserve"> </w:t>
      </w:r>
      <w:r w:rsidRPr="00106CBF">
        <w:rPr>
          <w:rFonts w:ascii="Times New Roman" w:hAnsi="Times New Roman" w:cs="Times New Roman"/>
        </w:rPr>
        <w:t>gospodarskog subjekta ispred nadležne sudske ili upravne vlasti ili bilježnika ili nadležnog strukovnog</w:t>
      </w:r>
      <w:r w:rsidR="00106CBF" w:rsidRPr="00106CBF">
        <w:rPr>
          <w:rFonts w:ascii="Times New Roman" w:hAnsi="Times New Roman" w:cs="Times New Roman"/>
        </w:rPr>
        <w:t xml:space="preserve"> </w:t>
      </w:r>
      <w:r w:rsidRPr="00106CBF">
        <w:rPr>
          <w:rFonts w:ascii="Times New Roman" w:hAnsi="Times New Roman" w:cs="Times New Roman"/>
        </w:rPr>
        <w:t>ili trgovinskog tijela u državi sjedišta gospodarskog subjekta ili izjavu s ovjerenim potpisom kod</w:t>
      </w:r>
      <w:r w:rsidR="00106CBF" w:rsidRPr="00106CBF">
        <w:rPr>
          <w:rFonts w:ascii="Times New Roman" w:hAnsi="Times New Roman" w:cs="Times New Roman"/>
        </w:rPr>
        <w:t xml:space="preserve"> </w:t>
      </w:r>
      <w:r w:rsidRPr="00106CBF">
        <w:rPr>
          <w:rFonts w:ascii="Times New Roman" w:hAnsi="Times New Roman" w:cs="Times New Roman"/>
        </w:rPr>
        <w:t>bilježnika, koje ne smiju biti starije od tri mjeseca računajući od dana početka postupka davanja</w:t>
      </w:r>
      <w:r w:rsidR="00106CBF" w:rsidRPr="00106CBF">
        <w:rPr>
          <w:rFonts w:ascii="Times New Roman" w:hAnsi="Times New Roman" w:cs="Times New Roman"/>
        </w:rPr>
        <w:t xml:space="preserve"> </w:t>
      </w:r>
      <w:r w:rsidRPr="00106CBF">
        <w:rPr>
          <w:rFonts w:ascii="Times New Roman" w:hAnsi="Times New Roman" w:cs="Times New Roman"/>
        </w:rPr>
        <w:t>koncesije, ako se u državi sjedišta gospodarskog subjekta ne izdaje izvod ili dokument iz prethodne</w:t>
      </w:r>
      <w:r w:rsidR="00106CBF" w:rsidRPr="00106CBF">
        <w:rPr>
          <w:rFonts w:ascii="Times New Roman" w:hAnsi="Times New Roman" w:cs="Times New Roman"/>
        </w:rPr>
        <w:t xml:space="preserve"> </w:t>
      </w:r>
      <w:r w:rsidRPr="00106CBF">
        <w:rPr>
          <w:rFonts w:ascii="Times New Roman" w:hAnsi="Times New Roman" w:cs="Times New Roman"/>
        </w:rPr>
        <w:t>točke ili oni ne sadrže sve podatke potrebne za utvrđivanje tih okolnosti.</w:t>
      </w:r>
    </w:p>
    <w:p w14:paraId="42EB402B" w14:textId="56464872" w:rsidR="00E72EF7" w:rsidRPr="00106CBF" w:rsidRDefault="00E72EF7" w:rsidP="00106CBF">
      <w:pPr>
        <w:jc w:val="both"/>
        <w:rPr>
          <w:rFonts w:ascii="Times New Roman" w:hAnsi="Times New Roman" w:cs="Times New Roman"/>
        </w:rPr>
      </w:pPr>
      <w:r w:rsidRPr="00106CBF">
        <w:rPr>
          <w:rFonts w:ascii="Times New Roman" w:hAnsi="Times New Roman" w:cs="Times New Roman"/>
        </w:rPr>
        <w:t>U slučaju zajednice ponuditelja, postojanje razloga isključenja utvrđuje se za sve članove zajednice</w:t>
      </w:r>
      <w:r w:rsidR="00106CBF" w:rsidRPr="00106CBF">
        <w:rPr>
          <w:rFonts w:ascii="Times New Roman" w:hAnsi="Times New Roman" w:cs="Times New Roman"/>
        </w:rPr>
        <w:t xml:space="preserve"> </w:t>
      </w:r>
      <w:r w:rsidRPr="00106CBF">
        <w:rPr>
          <w:rFonts w:ascii="Times New Roman" w:hAnsi="Times New Roman" w:cs="Times New Roman"/>
        </w:rPr>
        <w:t>pojedinačno. Stoga ponudi zajednice ponuditelja moraju biti priloženi traženi dokumenti na temelju</w:t>
      </w:r>
      <w:r w:rsidR="00106CBF" w:rsidRPr="00106CBF">
        <w:rPr>
          <w:rFonts w:ascii="Times New Roman" w:hAnsi="Times New Roman" w:cs="Times New Roman"/>
        </w:rPr>
        <w:t xml:space="preserve"> </w:t>
      </w:r>
      <w:r w:rsidRPr="00106CBF">
        <w:rPr>
          <w:rFonts w:ascii="Times New Roman" w:hAnsi="Times New Roman" w:cs="Times New Roman"/>
        </w:rPr>
        <w:t>kojih se utvrđuje postoje li razlozi za isključenje za sve članove zajednice ponuditelja.</w:t>
      </w:r>
    </w:p>
    <w:p w14:paraId="5892483B" w14:textId="78A9CDC4" w:rsidR="00E72EF7" w:rsidRPr="00106CBF" w:rsidRDefault="00E72EF7" w:rsidP="00106CBF">
      <w:pPr>
        <w:jc w:val="both"/>
        <w:rPr>
          <w:rFonts w:ascii="Times New Roman" w:hAnsi="Times New Roman" w:cs="Times New Roman"/>
        </w:rPr>
      </w:pPr>
      <w:r w:rsidRPr="00106CBF">
        <w:rPr>
          <w:rFonts w:ascii="Times New Roman" w:hAnsi="Times New Roman" w:cs="Times New Roman"/>
        </w:rPr>
        <w:t>Davatelj koncesije može isključiti ponuditelja iz postupka davanja koncesije ako utvrdi postojanje</w:t>
      </w:r>
      <w:r w:rsidR="00106CBF" w:rsidRPr="00106CBF">
        <w:rPr>
          <w:rFonts w:ascii="Times New Roman" w:hAnsi="Times New Roman" w:cs="Times New Roman"/>
        </w:rPr>
        <w:t xml:space="preserve"> </w:t>
      </w:r>
      <w:r w:rsidRPr="00106CBF">
        <w:rPr>
          <w:rFonts w:ascii="Times New Roman" w:hAnsi="Times New Roman" w:cs="Times New Roman"/>
        </w:rPr>
        <w:t>ostalih osnova za isključenje iz čl.25. Zakona o koncesijama.</w:t>
      </w:r>
    </w:p>
    <w:p w14:paraId="11FA3B4B" w14:textId="77777777" w:rsidR="00106CBF" w:rsidRPr="00106CBF" w:rsidRDefault="00106CBF" w:rsidP="00106CBF">
      <w:pPr>
        <w:jc w:val="both"/>
        <w:rPr>
          <w:rFonts w:ascii="Times New Roman" w:hAnsi="Times New Roman" w:cs="Times New Roman"/>
          <w:b/>
          <w:bCs/>
        </w:rPr>
      </w:pPr>
    </w:p>
    <w:p w14:paraId="6E6ECB03" w14:textId="71915D6F" w:rsidR="00E72EF7" w:rsidRPr="00106CBF" w:rsidRDefault="00737A60" w:rsidP="00106CBF">
      <w:pPr>
        <w:jc w:val="both"/>
        <w:rPr>
          <w:rFonts w:ascii="Times New Roman" w:hAnsi="Times New Roman" w:cs="Times New Roman"/>
        </w:rPr>
      </w:pPr>
      <w:r w:rsidRPr="00106CBF">
        <w:rPr>
          <w:rFonts w:ascii="Times New Roman" w:hAnsi="Times New Roman" w:cs="Times New Roman"/>
          <w:b/>
          <w:bCs/>
        </w:rPr>
        <w:t>5</w:t>
      </w:r>
      <w:r w:rsidR="00E72EF7" w:rsidRPr="00106CBF">
        <w:rPr>
          <w:rFonts w:ascii="Times New Roman" w:hAnsi="Times New Roman" w:cs="Times New Roman"/>
          <w:b/>
          <w:bCs/>
        </w:rPr>
        <w:t>. UVJETI PRAVNE I POSLOVNE, FINANCIJSKE, TEHNIČKE I STRUČNE</w:t>
      </w:r>
      <w:r w:rsidR="00106CBF" w:rsidRPr="00106CBF">
        <w:rPr>
          <w:rFonts w:ascii="Times New Roman" w:hAnsi="Times New Roman" w:cs="Times New Roman"/>
          <w:b/>
          <w:bCs/>
        </w:rPr>
        <w:t xml:space="preserve"> </w:t>
      </w:r>
      <w:r w:rsidR="00E72EF7" w:rsidRPr="00106CBF">
        <w:rPr>
          <w:rFonts w:ascii="Times New Roman" w:hAnsi="Times New Roman" w:cs="Times New Roman"/>
          <w:b/>
          <w:bCs/>
        </w:rPr>
        <w:t>SPOSOBNOSTI TE DOKAZI I PODACI KOJIMA GOSPODARSKI SUBJEKT DOKAZUJE</w:t>
      </w:r>
      <w:r w:rsidR="00106CBF" w:rsidRPr="00106CBF">
        <w:rPr>
          <w:rFonts w:ascii="Times New Roman" w:hAnsi="Times New Roman" w:cs="Times New Roman"/>
          <w:b/>
          <w:bCs/>
        </w:rPr>
        <w:t xml:space="preserve"> </w:t>
      </w:r>
      <w:r w:rsidR="00E72EF7" w:rsidRPr="00106CBF">
        <w:rPr>
          <w:rFonts w:ascii="Times New Roman" w:hAnsi="Times New Roman" w:cs="Times New Roman"/>
          <w:b/>
          <w:bCs/>
        </w:rPr>
        <w:t>ISPUNJENJE TIH UVJETA</w:t>
      </w:r>
      <w:r w:rsidR="007723BB">
        <w:rPr>
          <w:rFonts w:ascii="Times New Roman" w:hAnsi="Times New Roman" w:cs="Times New Roman"/>
          <w:b/>
          <w:bCs/>
        </w:rPr>
        <w:t>:</w:t>
      </w:r>
    </w:p>
    <w:p w14:paraId="03960E41" w14:textId="70BA708B" w:rsidR="00E72EF7" w:rsidRPr="00106CBF" w:rsidRDefault="00737A60" w:rsidP="00E72EF7">
      <w:pPr>
        <w:rPr>
          <w:rFonts w:ascii="Times New Roman" w:hAnsi="Times New Roman" w:cs="Times New Roman"/>
          <w:b/>
        </w:rPr>
      </w:pPr>
      <w:r w:rsidRPr="00106CBF">
        <w:rPr>
          <w:rFonts w:ascii="Times New Roman" w:hAnsi="Times New Roman" w:cs="Times New Roman"/>
          <w:b/>
        </w:rPr>
        <w:t>5</w:t>
      </w:r>
      <w:r w:rsidR="00E72EF7" w:rsidRPr="00106CBF">
        <w:rPr>
          <w:rFonts w:ascii="Times New Roman" w:hAnsi="Times New Roman" w:cs="Times New Roman"/>
          <w:b/>
        </w:rPr>
        <w:t>.1. Pravna i poslovna sposobnost</w:t>
      </w:r>
      <w:r w:rsidR="007723BB">
        <w:rPr>
          <w:rFonts w:ascii="Times New Roman" w:hAnsi="Times New Roman" w:cs="Times New Roman"/>
          <w:b/>
        </w:rPr>
        <w:t>:</w:t>
      </w:r>
    </w:p>
    <w:p w14:paraId="5091E122" w14:textId="07F8C27F" w:rsidR="00E72EF7" w:rsidRPr="00106CBF" w:rsidRDefault="00E72EF7" w:rsidP="00106CBF">
      <w:pPr>
        <w:jc w:val="both"/>
        <w:rPr>
          <w:rFonts w:ascii="Times New Roman" w:hAnsi="Times New Roman" w:cs="Times New Roman"/>
        </w:rPr>
      </w:pPr>
      <w:r w:rsidRPr="00106CBF">
        <w:rPr>
          <w:rFonts w:ascii="Times New Roman" w:hAnsi="Times New Roman" w:cs="Times New Roman"/>
        </w:rPr>
        <w:t>Ponuditelj mora dokazati da je registriran za obavljanje djelatnosti koja je predmet koncesije. Kao</w:t>
      </w:r>
      <w:r w:rsidR="00106CBF" w:rsidRPr="00106CBF">
        <w:rPr>
          <w:rFonts w:ascii="Times New Roman" w:hAnsi="Times New Roman" w:cs="Times New Roman"/>
        </w:rPr>
        <w:t xml:space="preserve"> </w:t>
      </w:r>
      <w:r w:rsidRPr="00106CBF">
        <w:rPr>
          <w:rFonts w:ascii="Times New Roman" w:hAnsi="Times New Roman" w:cs="Times New Roman"/>
        </w:rPr>
        <w:t>dokaz dostavlja izvod iz sudskog, obrtnog, strukovnog ili drugog odgovarajućeg registra države sjedišta</w:t>
      </w:r>
      <w:r w:rsidR="00106CBF" w:rsidRPr="00106CBF">
        <w:rPr>
          <w:rFonts w:ascii="Times New Roman" w:hAnsi="Times New Roman" w:cs="Times New Roman"/>
        </w:rPr>
        <w:t xml:space="preserve"> </w:t>
      </w:r>
      <w:r w:rsidRPr="00106CBF">
        <w:rPr>
          <w:rFonts w:ascii="Times New Roman" w:hAnsi="Times New Roman" w:cs="Times New Roman"/>
        </w:rPr>
        <w:t>gospodarskog subjekta, a ako se oni ne izdaju u zemlji sjedišta gospodarskog subjekta, gospodarski</w:t>
      </w:r>
      <w:r w:rsidR="00106CBF" w:rsidRPr="00106CBF">
        <w:rPr>
          <w:rFonts w:ascii="Times New Roman" w:hAnsi="Times New Roman" w:cs="Times New Roman"/>
        </w:rPr>
        <w:t xml:space="preserve"> </w:t>
      </w:r>
      <w:r w:rsidRPr="00106CBF">
        <w:rPr>
          <w:rFonts w:ascii="Times New Roman" w:hAnsi="Times New Roman" w:cs="Times New Roman"/>
        </w:rPr>
        <w:t>subjekt može dostaviti izjavu s ovjerom potpisa kod nadležnog tijela, ne starij</w:t>
      </w:r>
      <w:r w:rsidR="00106CBF" w:rsidRPr="00106CBF">
        <w:rPr>
          <w:rFonts w:ascii="Times New Roman" w:hAnsi="Times New Roman" w:cs="Times New Roman"/>
        </w:rPr>
        <w:t>u</w:t>
      </w:r>
      <w:r w:rsidRPr="00106CBF">
        <w:rPr>
          <w:rFonts w:ascii="Times New Roman" w:hAnsi="Times New Roman" w:cs="Times New Roman"/>
        </w:rPr>
        <w:t xml:space="preserve"> od 3 mjeseca od dana</w:t>
      </w:r>
      <w:r w:rsidR="00106CBF" w:rsidRPr="00106CBF">
        <w:rPr>
          <w:rFonts w:ascii="Times New Roman" w:hAnsi="Times New Roman" w:cs="Times New Roman"/>
        </w:rPr>
        <w:t xml:space="preserve"> </w:t>
      </w:r>
      <w:r w:rsidRPr="00106CBF">
        <w:rPr>
          <w:rFonts w:ascii="Times New Roman" w:hAnsi="Times New Roman" w:cs="Times New Roman"/>
        </w:rPr>
        <w:t>slanja ove obavijesti u EOJN.</w:t>
      </w:r>
      <w:r w:rsidR="00106CBF" w:rsidRPr="00106CBF">
        <w:rPr>
          <w:rFonts w:ascii="Times New Roman" w:hAnsi="Times New Roman" w:cs="Times New Roman"/>
        </w:rPr>
        <w:t xml:space="preserve"> </w:t>
      </w:r>
      <w:r w:rsidRPr="00106CBF">
        <w:rPr>
          <w:rFonts w:ascii="Times New Roman" w:hAnsi="Times New Roman" w:cs="Times New Roman"/>
        </w:rPr>
        <w:t>U slučaju zajednice ponuditelja, svi članovi zajednice obvezni su pojedinačno dokazati svoj upis u</w:t>
      </w:r>
      <w:r w:rsidR="00106CBF" w:rsidRPr="00106CBF">
        <w:rPr>
          <w:rFonts w:ascii="Times New Roman" w:hAnsi="Times New Roman" w:cs="Times New Roman"/>
        </w:rPr>
        <w:t xml:space="preserve"> </w:t>
      </w:r>
      <w:r w:rsidRPr="00106CBF">
        <w:rPr>
          <w:rFonts w:ascii="Times New Roman" w:hAnsi="Times New Roman" w:cs="Times New Roman"/>
        </w:rPr>
        <w:t>odgovarajući registar.</w:t>
      </w:r>
    </w:p>
    <w:p w14:paraId="23E20DA1" w14:textId="68746E57" w:rsidR="00E36BC2" w:rsidRPr="00E36BC2" w:rsidRDefault="003940A7" w:rsidP="00E36BC2">
      <w:pPr>
        <w:jc w:val="both"/>
        <w:rPr>
          <w:rFonts w:ascii="Times New Roman" w:hAnsi="Times New Roman" w:cs="Times New Roman"/>
        </w:rPr>
      </w:pPr>
      <w:r>
        <w:rPr>
          <w:rFonts w:ascii="Times New Roman" w:hAnsi="Times New Roman" w:cs="Times New Roman"/>
        </w:rPr>
        <w:t>Osim toga, s</w:t>
      </w:r>
      <w:r w:rsidR="00E36BC2" w:rsidRPr="00E36BC2">
        <w:rPr>
          <w:rFonts w:ascii="Times New Roman" w:hAnsi="Times New Roman" w:cs="Times New Roman"/>
        </w:rPr>
        <w:t>ukladno Zakonu o prijevozu u cestovnom prometu („Narodne novine“ broj 41/2018)</w:t>
      </w:r>
      <w:r w:rsidR="00E36BC2">
        <w:rPr>
          <w:rFonts w:ascii="Times New Roman" w:hAnsi="Times New Roman" w:cs="Times New Roman"/>
        </w:rPr>
        <w:t xml:space="preserve"> </w:t>
      </w:r>
      <w:r w:rsidR="00E36BC2" w:rsidRPr="00E36BC2">
        <w:rPr>
          <w:rFonts w:ascii="Times New Roman" w:hAnsi="Times New Roman" w:cs="Times New Roman"/>
        </w:rPr>
        <w:t>gospodarski subjekt za obavljanje javnog linijskog prijevoza putnika u unutarnjem cestovnom</w:t>
      </w:r>
      <w:r w:rsidR="00E36BC2">
        <w:rPr>
          <w:rFonts w:ascii="Times New Roman" w:hAnsi="Times New Roman" w:cs="Times New Roman"/>
        </w:rPr>
        <w:t xml:space="preserve"> </w:t>
      </w:r>
      <w:r w:rsidR="00E36BC2" w:rsidRPr="00E36BC2">
        <w:rPr>
          <w:rFonts w:ascii="Times New Roman" w:hAnsi="Times New Roman" w:cs="Times New Roman"/>
        </w:rPr>
        <w:t>prometu (u što spada i predmet koncesije) mora ima ovlaštenje, odnosno licenciju izdanu od</w:t>
      </w:r>
      <w:r w:rsidR="00E36BC2">
        <w:rPr>
          <w:rFonts w:ascii="Times New Roman" w:hAnsi="Times New Roman" w:cs="Times New Roman"/>
        </w:rPr>
        <w:t xml:space="preserve"> </w:t>
      </w:r>
      <w:r w:rsidR="00E36BC2" w:rsidRPr="00E36BC2">
        <w:rPr>
          <w:rFonts w:ascii="Times New Roman" w:hAnsi="Times New Roman" w:cs="Times New Roman"/>
        </w:rPr>
        <w:t>nadležnog tijela.</w:t>
      </w:r>
      <w:r w:rsidR="00E36BC2">
        <w:rPr>
          <w:rFonts w:ascii="Times New Roman" w:hAnsi="Times New Roman" w:cs="Times New Roman"/>
        </w:rPr>
        <w:t xml:space="preserve"> </w:t>
      </w:r>
    </w:p>
    <w:p w14:paraId="22929E28" w14:textId="7C40CCCB" w:rsidR="00E36BC2" w:rsidRPr="00E36BC2" w:rsidRDefault="00E36BC2" w:rsidP="00E36BC2">
      <w:pPr>
        <w:jc w:val="both"/>
        <w:rPr>
          <w:rFonts w:ascii="Times New Roman" w:hAnsi="Times New Roman" w:cs="Times New Roman"/>
        </w:rPr>
      </w:pPr>
      <w:r w:rsidRPr="00E36BC2">
        <w:rPr>
          <w:rFonts w:ascii="Times New Roman" w:hAnsi="Times New Roman" w:cs="Times New Roman"/>
        </w:rPr>
        <w:t xml:space="preserve">Gospodarski subjekt sa poslovnim </w:t>
      </w:r>
      <w:proofErr w:type="spellStart"/>
      <w:r w:rsidRPr="00E36BC2">
        <w:rPr>
          <w:rFonts w:ascii="Times New Roman" w:hAnsi="Times New Roman" w:cs="Times New Roman"/>
        </w:rPr>
        <w:t>nastanom</w:t>
      </w:r>
      <w:proofErr w:type="spellEnd"/>
      <w:r w:rsidRPr="00E36BC2">
        <w:rPr>
          <w:rFonts w:ascii="Times New Roman" w:hAnsi="Times New Roman" w:cs="Times New Roman"/>
        </w:rPr>
        <w:t xml:space="preserve"> u Republici Hrvatskoj ovlaštenje dokazuje</w:t>
      </w:r>
      <w:r>
        <w:rPr>
          <w:rFonts w:ascii="Times New Roman" w:hAnsi="Times New Roman" w:cs="Times New Roman"/>
        </w:rPr>
        <w:t xml:space="preserve"> </w:t>
      </w:r>
      <w:r w:rsidRPr="00E36BC2">
        <w:rPr>
          <w:rFonts w:ascii="Times New Roman" w:hAnsi="Times New Roman" w:cs="Times New Roman"/>
        </w:rPr>
        <w:t>važećom licencijom za javni prijevoz putnika u unutarnjem cestovnom prometu iz članka</w:t>
      </w:r>
      <w:r>
        <w:rPr>
          <w:rFonts w:ascii="Times New Roman" w:hAnsi="Times New Roman" w:cs="Times New Roman"/>
        </w:rPr>
        <w:t xml:space="preserve"> </w:t>
      </w:r>
      <w:r w:rsidRPr="00E36BC2">
        <w:rPr>
          <w:rFonts w:ascii="Times New Roman" w:hAnsi="Times New Roman" w:cs="Times New Roman"/>
        </w:rPr>
        <w:t>14.stavka 2. podstavka 2. Zakona o prijevozu u cestovnom prometu („Narodne novine“ broj</w:t>
      </w:r>
      <w:r>
        <w:rPr>
          <w:rFonts w:ascii="Times New Roman" w:hAnsi="Times New Roman" w:cs="Times New Roman"/>
        </w:rPr>
        <w:t xml:space="preserve"> </w:t>
      </w:r>
      <w:r w:rsidRPr="00E36BC2">
        <w:rPr>
          <w:rFonts w:ascii="Times New Roman" w:hAnsi="Times New Roman" w:cs="Times New Roman"/>
        </w:rPr>
        <w:t>41/18) ili važećom licencijom Zajednice za prijevoz putnika iz članka 28. Zakona o prijevozu</w:t>
      </w:r>
      <w:r>
        <w:rPr>
          <w:rFonts w:ascii="Times New Roman" w:hAnsi="Times New Roman" w:cs="Times New Roman"/>
        </w:rPr>
        <w:t xml:space="preserve"> </w:t>
      </w:r>
      <w:r w:rsidRPr="00E36BC2">
        <w:rPr>
          <w:rFonts w:ascii="Times New Roman" w:hAnsi="Times New Roman" w:cs="Times New Roman"/>
        </w:rPr>
        <w:t>u cestovnom prometu („Narodne novine“ broj 41/2018). Za javni prijevoz putnika licencija se</w:t>
      </w:r>
      <w:r>
        <w:rPr>
          <w:rFonts w:ascii="Times New Roman" w:hAnsi="Times New Roman" w:cs="Times New Roman"/>
        </w:rPr>
        <w:t xml:space="preserve"> </w:t>
      </w:r>
      <w:r w:rsidRPr="00E36BC2">
        <w:rPr>
          <w:rFonts w:ascii="Times New Roman" w:hAnsi="Times New Roman" w:cs="Times New Roman"/>
        </w:rPr>
        <w:t>izdaje temeljem Uredbe (EZ) br. 1073/2009.</w:t>
      </w:r>
    </w:p>
    <w:p w14:paraId="6541A58C" w14:textId="1167D713" w:rsidR="00E36BC2" w:rsidRPr="00E36BC2" w:rsidRDefault="00E36BC2" w:rsidP="00E36BC2">
      <w:pPr>
        <w:jc w:val="both"/>
        <w:rPr>
          <w:rFonts w:ascii="Times New Roman" w:hAnsi="Times New Roman" w:cs="Times New Roman"/>
        </w:rPr>
      </w:pPr>
      <w:r w:rsidRPr="00E36BC2">
        <w:rPr>
          <w:rFonts w:ascii="Times New Roman" w:hAnsi="Times New Roman" w:cs="Times New Roman"/>
        </w:rPr>
        <w:t xml:space="preserve">Gospodarski subjekt sa poslovnim </w:t>
      </w:r>
      <w:proofErr w:type="spellStart"/>
      <w:r w:rsidRPr="00E36BC2">
        <w:rPr>
          <w:rFonts w:ascii="Times New Roman" w:hAnsi="Times New Roman" w:cs="Times New Roman"/>
        </w:rPr>
        <w:t>nastanom</w:t>
      </w:r>
      <w:proofErr w:type="spellEnd"/>
      <w:r w:rsidRPr="00E36BC2">
        <w:rPr>
          <w:rFonts w:ascii="Times New Roman" w:hAnsi="Times New Roman" w:cs="Times New Roman"/>
        </w:rPr>
        <w:t xml:space="preserve"> u zemlji članici Europske unije ovlaštenje</w:t>
      </w:r>
      <w:r>
        <w:rPr>
          <w:rFonts w:ascii="Times New Roman" w:hAnsi="Times New Roman" w:cs="Times New Roman"/>
        </w:rPr>
        <w:t xml:space="preserve"> </w:t>
      </w:r>
      <w:r w:rsidRPr="00E36BC2">
        <w:rPr>
          <w:rFonts w:ascii="Times New Roman" w:hAnsi="Times New Roman" w:cs="Times New Roman"/>
        </w:rPr>
        <w:t>dokazuje važećom licencijom Zajednice za prijevoz putnika u skladu s Uredbom (EZ) br.</w:t>
      </w:r>
      <w:r>
        <w:rPr>
          <w:rFonts w:ascii="Times New Roman" w:hAnsi="Times New Roman" w:cs="Times New Roman"/>
        </w:rPr>
        <w:t xml:space="preserve"> </w:t>
      </w:r>
      <w:r w:rsidRPr="00E36BC2">
        <w:rPr>
          <w:rFonts w:ascii="Times New Roman" w:hAnsi="Times New Roman" w:cs="Times New Roman"/>
        </w:rPr>
        <w:t>1073/2009.</w:t>
      </w:r>
      <w:r>
        <w:rPr>
          <w:rFonts w:ascii="Times New Roman" w:hAnsi="Times New Roman" w:cs="Times New Roman"/>
        </w:rPr>
        <w:t xml:space="preserve"> </w:t>
      </w:r>
      <w:r w:rsidRPr="00E36BC2">
        <w:rPr>
          <w:rFonts w:ascii="Times New Roman" w:hAnsi="Times New Roman" w:cs="Times New Roman"/>
        </w:rPr>
        <w:t>Sukladno Zakonu o prijevozu u cestovnom prometu („Narodne novine“ broj 41/2018)</w:t>
      </w:r>
      <w:r>
        <w:rPr>
          <w:rFonts w:ascii="Times New Roman" w:hAnsi="Times New Roman" w:cs="Times New Roman"/>
        </w:rPr>
        <w:t xml:space="preserve"> </w:t>
      </w:r>
      <w:r w:rsidRPr="00E36BC2">
        <w:rPr>
          <w:rFonts w:ascii="Times New Roman" w:hAnsi="Times New Roman" w:cs="Times New Roman"/>
        </w:rPr>
        <w:t xml:space="preserve">gospodarski subjekt sa poslovnim </w:t>
      </w:r>
      <w:proofErr w:type="spellStart"/>
      <w:r w:rsidRPr="00E36BC2">
        <w:rPr>
          <w:rFonts w:ascii="Times New Roman" w:hAnsi="Times New Roman" w:cs="Times New Roman"/>
        </w:rPr>
        <w:t>nastanom</w:t>
      </w:r>
      <w:proofErr w:type="spellEnd"/>
      <w:r w:rsidRPr="00E36BC2">
        <w:rPr>
          <w:rFonts w:ascii="Times New Roman" w:hAnsi="Times New Roman" w:cs="Times New Roman"/>
        </w:rPr>
        <w:t xml:space="preserve"> u državi koja nije država članica Europske unije</w:t>
      </w:r>
      <w:r>
        <w:rPr>
          <w:rFonts w:ascii="Times New Roman" w:hAnsi="Times New Roman" w:cs="Times New Roman"/>
        </w:rPr>
        <w:t xml:space="preserve"> </w:t>
      </w:r>
      <w:r w:rsidRPr="00E36BC2">
        <w:rPr>
          <w:rFonts w:ascii="Times New Roman" w:hAnsi="Times New Roman" w:cs="Times New Roman"/>
        </w:rPr>
        <w:t>ne može obavljati unutarnji prijevoz na teritoriju Republike Hrvatske, osim ako je to</w:t>
      </w:r>
      <w:r>
        <w:rPr>
          <w:rFonts w:ascii="Times New Roman" w:hAnsi="Times New Roman" w:cs="Times New Roman"/>
        </w:rPr>
        <w:t xml:space="preserve"> </w:t>
      </w:r>
      <w:r w:rsidRPr="00E36BC2">
        <w:rPr>
          <w:rFonts w:ascii="Times New Roman" w:hAnsi="Times New Roman" w:cs="Times New Roman"/>
        </w:rPr>
        <w:t>predviđeno međunarodnim ugovorom ili ako za to ima posebnu dozvolu koju rješenjem izdaje</w:t>
      </w:r>
      <w:r>
        <w:rPr>
          <w:rFonts w:ascii="Times New Roman" w:hAnsi="Times New Roman" w:cs="Times New Roman"/>
        </w:rPr>
        <w:t xml:space="preserve"> </w:t>
      </w:r>
      <w:r w:rsidRPr="00E36BC2">
        <w:rPr>
          <w:rFonts w:ascii="Times New Roman" w:hAnsi="Times New Roman" w:cs="Times New Roman"/>
        </w:rPr>
        <w:t xml:space="preserve">Ministarstvo te gospodarski subjekt ovlaštenje </w:t>
      </w:r>
      <w:r w:rsidRPr="00E36BC2">
        <w:rPr>
          <w:rFonts w:ascii="Times New Roman" w:hAnsi="Times New Roman" w:cs="Times New Roman"/>
        </w:rPr>
        <w:lastRenderedPageBreak/>
        <w:t>dokazuje posebnom dozvolom koju u skladu sa</w:t>
      </w:r>
      <w:r>
        <w:rPr>
          <w:rFonts w:ascii="Times New Roman" w:hAnsi="Times New Roman" w:cs="Times New Roman"/>
        </w:rPr>
        <w:t xml:space="preserve"> </w:t>
      </w:r>
      <w:r w:rsidRPr="00E36BC2">
        <w:rPr>
          <w:rFonts w:ascii="Times New Roman" w:hAnsi="Times New Roman" w:cs="Times New Roman"/>
        </w:rPr>
        <w:t>čl. 90. Zakona o prijevozu u cestovnom prometu („Narodne novine“ broj 41/2018) izdaje</w:t>
      </w:r>
      <w:r>
        <w:rPr>
          <w:rFonts w:ascii="Times New Roman" w:hAnsi="Times New Roman" w:cs="Times New Roman"/>
        </w:rPr>
        <w:t xml:space="preserve"> </w:t>
      </w:r>
      <w:r w:rsidRPr="00E36BC2">
        <w:rPr>
          <w:rFonts w:ascii="Times New Roman" w:hAnsi="Times New Roman" w:cs="Times New Roman"/>
        </w:rPr>
        <w:t>nadležno ministarstvo ili dokumentom iz kojega je razvidno da to pravo ima međunarodnim</w:t>
      </w:r>
      <w:r>
        <w:rPr>
          <w:rFonts w:ascii="Times New Roman" w:hAnsi="Times New Roman" w:cs="Times New Roman"/>
        </w:rPr>
        <w:t xml:space="preserve"> </w:t>
      </w:r>
      <w:r w:rsidRPr="00E36BC2">
        <w:rPr>
          <w:rFonts w:ascii="Times New Roman" w:hAnsi="Times New Roman" w:cs="Times New Roman"/>
        </w:rPr>
        <w:t>ugovorom uz dostavu dokumenata propisanih međunarodnim ugovorom.</w:t>
      </w:r>
    </w:p>
    <w:p w14:paraId="1E5AAFCE" w14:textId="7E27AAC0" w:rsidR="00106CBF" w:rsidRPr="00E36BC2" w:rsidRDefault="00E36BC2" w:rsidP="00E36BC2">
      <w:pPr>
        <w:jc w:val="both"/>
        <w:rPr>
          <w:rFonts w:ascii="Times New Roman" w:hAnsi="Times New Roman" w:cs="Times New Roman"/>
        </w:rPr>
      </w:pPr>
      <w:r w:rsidRPr="00E36BC2">
        <w:rPr>
          <w:rFonts w:ascii="Times New Roman" w:hAnsi="Times New Roman" w:cs="Times New Roman"/>
        </w:rPr>
        <w:t>Ukoliko ponudu podnosi zajednica ponuditelja, traženi dokaz dostavlja član/članovi zajednice</w:t>
      </w:r>
      <w:r>
        <w:rPr>
          <w:rFonts w:ascii="Times New Roman" w:hAnsi="Times New Roman" w:cs="Times New Roman"/>
        </w:rPr>
        <w:t xml:space="preserve"> </w:t>
      </w:r>
      <w:r w:rsidRPr="00E36BC2">
        <w:rPr>
          <w:rFonts w:ascii="Times New Roman" w:hAnsi="Times New Roman" w:cs="Times New Roman"/>
        </w:rPr>
        <w:t>ponuditelja koji će izvršavati konkretan dio predmeta koncesije za koji je potrebno ovlaštenje.</w:t>
      </w:r>
    </w:p>
    <w:p w14:paraId="1F92916F" w14:textId="77777777" w:rsidR="00E36BC2" w:rsidRPr="00106CBF" w:rsidRDefault="00E36BC2" w:rsidP="00E36BC2">
      <w:pPr>
        <w:jc w:val="both"/>
        <w:rPr>
          <w:rFonts w:ascii="Times New Roman" w:hAnsi="Times New Roman" w:cs="Times New Roman"/>
          <w:b/>
        </w:rPr>
      </w:pPr>
    </w:p>
    <w:p w14:paraId="2F3BDC9B" w14:textId="63E68A76" w:rsidR="00106CBF" w:rsidRPr="00106CBF" w:rsidRDefault="00737A60" w:rsidP="00106CBF">
      <w:pPr>
        <w:jc w:val="both"/>
        <w:rPr>
          <w:rFonts w:ascii="Times New Roman" w:hAnsi="Times New Roman" w:cs="Times New Roman"/>
          <w:b/>
        </w:rPr>
      </w:pPr>
      <w:r w:rsidRPr="00106CBF">
        <w:rPr>
          <w:rFonts w:ascii="Times New Roman" w:hAnsi="Times New Roman" w:cs="Times New Roman"/>
          <w:b/>
        </w:rPr>
        <w:t>5</w:t>
      </w:r>
      <w:r w:rsidR="00E72EF7" w:rsidRPr="00106CBF">
        <w:rPr>
          <w:rFonts w:ascii="Times New Roman" w:hAnsi="Times New Roman" w:cs="Times New Roman"/>
          <w:b/>
        </w:rPr>
        <w:t>.2. Financijska sposobnost:</w:t>
      </w:r>
    </w:p>
    <w:p w14:paraId="264A8836" w14:textId="2369B955" w:rsidR="00E72EF7" w:rsidRPr="00106CBF" w:rsidRDefault="00106CBF" w:rsidP="00106CBF">
      <w:pPr>
        <w:jc w:val="both"/>
        <w:rPr>
          <w:rFonts w:ascii="Times New Roman" w:hAnsi="Times New Roman" w:cs="Times New Roman"/>
        </w:rPr>
      </w:pPr>
      <w:r w:rsidRPr="00106CBF">
        <w:rPr>
          <w:rFonts w:ascii="Times New Roman" w:hAnsi="Times New Roman" w:cs="Times New Roman"/>
        </w:rPr>
        <w:t>K</w:t>
      </w:r>
      <w:r w:rsidR="00E72EF7" w:rsidRPr="00106CBF">
        <w:rPr>
          <w:rFonts w:ascii="Times New Roman" w:hAnsi="Times New Roman" w:cs="Times New Roman"/>
        </w:rPr>
        <w:t>ao dokaz financijske sposobnosti ponuditelj treba dostaviti</w:t>
      </w:r>
      <w:r w:rsidRPr="00106CBF">
        <w:rPr>
          <w:rFonts w:ascii="Times New Roman" w:hAnsi="Times New Roman" w:cs="Times New Roman"/>
        </w:rPr>
        <w:t xml:space="preserve"> </w:t>
      </w:r>
      <w:r w:rsidR="00E72EF7" w:rsidRPr="00106CBF">
        <w:rPr>
          <w:rFonts w:ascii="Times New Roman" w:hAnsi="Times New Roman" w:cs="Times New Roman"/>
        </w:rPr>
        <w:t>dokument izdan od bankarskih ili drugih financijskih institucija (BON2, SOL2 i sl.), kojim dokazuje</w:t>
      </w:r>
      <w:r w:rsidRPr="00106CBF">
        <w:rPr>
          <w:rFonts w:ascii="Times New Roman" w:hAnsi="Times New Roman" w:cs="Times New Roman"/>
        </w:rPr>
        <w:t xml:space="preserve"> </w:t>
      </w:r>
      <w:r w:rsidR="00E72EF7" w:rsidRPr="00106CBF">
        <w:rPr>
          <w:rFonts w:ascii="Times New Roman" w:hAnsi="Times New Roman" w:cs="Times New Roman"/>
        </w:rPr>
        <w:t>solventnost. Smatrat će se da je dokazao solventnost ako u posljednjih 6 (šest) mjeseci nije imao blokadu računa dulje od 15 (petnaest) dana, te ako nema evidentiranih obaveza za čije podmirenje nema pokriće na računu.</w:t>
      </w:r>
      <w:r w:rsidRPr="00106CBF">
        <w:rPr>
          <w:rFonts w:ascii="Times New Roman" w:hAnsi="Times New Roman" w:cs="Times New Roman"/>
        </w:rPr>
        <w:t xml:space="preserve"> </w:t>
      </w:r>
      <w:r w:rsidR="00E72EF7" w:rsidRPr="00106CBF">
        <w:rPr>
          <w:rFonts w:ascii="Times New Roman" w:hAnsi="Times New Roman" w:cs="Times New Roman"/>
        </w:rPr>
        <w:t>U slučaju zajednice ponuditelja pri dokazivanju financijske sposobnosti ponuditelji se mogu osloniti na</w:t>
      </w:r>
      <w:r w:rsidRPr="00106CBF">
        <w:rPr>
          <w:rFonts w:ascii="Times New Roman" w:hAnsi="Times New Roman" w:cs="Times New Roman"/>
        </w:rPr>
        <w:t xml:space="preserve"> </w:t>
      </w:r>
      <w:r w:rsidR="00E72EF7" w:rsidRPr="00106CBF">
        <w:rPr>
          <w:rFonts w:ascii="Times New Roman" w:hAnsi="Times New Roman" w:cs="Times New Roman"/>
        </w:rPr>
        <w:t>sposobnost drugih subjekata, kako je određeno u Dokumentaciji za nadmetanje.</w:t>
      </w:r>
    </w:p>
    <w:p w14:paraId="563B5DE4" w14:textId="77777777" w:rsidR="00106CBF" w:rsidRPr="00106CBF" w:rsidRDefault="00106CBF" w:rsidP="00E72EF7">
      <w:pPr>
        <w:rPr>
          <w:rFonts w:ascii="Times New Roman" w:hAnsi="Times New Roman" w:cs="Times New Roman"/>
        </w:rPr>
      </w:pPr>
    </w:p>
    <w:p w14:paraId="0934B7BC" w14:textId="3B7C8333" w:rsidR="00E36BC2" w:rsidRDefault="00737A60" w:rsidP="00E36BC2">
      <w:pPr>
        <w:rPr>
          <w:rFonts w:ascii="Times New Roman" w:hAnsi="Times New Roman" w:cs="Times New Roman"/>
          <w:b/>
        </w:rPr>
      </w:pPr>
      <w:r w:rsidRPr="00106CBF">
        <w:rPr>
          <w:rFonts w:ascii="Times New Roman" w:hAnsi="Times New Roman" w:cs="Times New Roman"/>
          <w:b/>
        </w:rPr>
        <w:t>5</w:t>
      </w:r>
      <w:r w:rsidR="00E72EF7" w:rsidRPr="00106CBF">
        <w:rPr>
          <w:rFonts w:ascii="Times New Roman" w:hAnsi="Times New Roman" w:cs="Times New Roman"/>
          <w:b/>
        </w:rPr>
        <w:t>.3. Tehnička i stručna sposobnost</w:t>
      </w:r>
      <w:r w:rsidR="007723BB">
        <w:rPr>
          <w:rFonts w:ascii="Times New Roman" w:hAnsi="Times New Roman" w:cs="Times New Roman"/>
          <w:b/>
        </w:rPr>
        <w:t>:</w:t>
      </w:r>
    </w:p>
    <w:p w14:paraId="17068706" w14:textId="3731B68B" w:rsidR="00E36BC2" w:rsidRPr="00E36BC2" w:rsidRDefault="00E36BC2" w:rsidP="00E36BC2">
      <w:pPr>
        <w:rPr>
          <w:rFonts w:ascii="Times New Roman" w:hAnsi="Times New Roman" w:cs="Times New Roman"/>
        </w:rPr>
      </w:pPr>
      <w:r w:rsidRPr="00E36BC2">
        <w:rPr>
          <w:rFonts w:ascii="Times New Roman" w:hAnsi="Times New Roman" w:cs="Times New Roman"/>
        </w:rPr>
        <w:t>Naručitelj je za izvršenje ugovora o koncesiji odredio uvjete tehničke i stručne sposobnosti</w:t>
      </w:r>
      <w:r>
        <w:rPr>
          <w:rFonts w:ascii="Times New Roman" w:hAnsi="Times New Roman" w:cs="Times New Roman"/>
        </w:rPr>
        <w:t xml:space="preserve"> </w:t>
      </w:r>
      <w:r w:rsidRPr="00E36BC2">
        <w:rPr>
          <w:rFonts w:ascii="Times New Roman" w:hAnsi="Times New Roman" w:cs="Times New Roman"/>
        </w:rPr>
        <w:t>kojima se osigurava da gospodarski subjekt ima potrebne tehničke resurse za izvršenje</w:t>
      </w:r>
      <w:r>
        <w:rPr>
          <w:rFonts w:ascii="Times New Roman" w:hAnsi="Times New Roman" w:cs="Times New Roman"/>
        </w:rPr>
        <w:t xml:space="preserve"> </w:t>
      </w:r>
      <w:r w:rsidRPr="00E36BC2">
        <w:rPr>
          <w:rFonts w:ascii="Times New Roman" w:hAnsi="Times New Roman" w:cs="Times New Roman"/>
        </w:rPr>
        <w:t>ugovora na odgovarajućoj razini kvalitete.</w:t>
      </w:r>
      <w:r>
        <w:rPr>
          <w:rFonts w:ascii="Times New Roman" w:hAnsi="Times New Roman" w:cs="Times New Roman"/>
        </w:rPr>
        <w:t xml:space="preserve"> </w:t>
      </w:r>
    </w:p>
    <w:p w14:paraId="142CE079" w14:textId="33026C6C" w:rsidR="00E36BC2" w:rsidRPr="00E36BC2" w:rsidRDefault="00E36BC2" w:rsidP="003940A7">
      <w:pPr>
        <w:jc w:val="both"/>
        <w:rPr>
          <w:rFonts w:ascii="Times New Roman" w:hAnsi="Times New Roman" w:cs="Times New Roman"/>
        </w:rPr>
      </w:pPr>
      <w:r w:rsidRPr="00E36BC2">
        <w:rPr>
          <w:rFonts w:ascii="Times New Roman" w:hAnsi="Times New Roman" w:cs="Times New Roman"/>
        </w:rPr>
        <w:t>Svi uvjeti tehničke i stručne sposobnosti su vezani uz predmet koncesije i razmjerni predmetu</w:t>
      </w:r>
      <w:r>
        <w:rPr>
          <w:rFonts w:ascii="Times New Roman" w:hAnsi="Times New Roman" w:cs="Times New Roman"/>
        </w:rPr>
        <w:t xml:space="preserve"> </w:t>
      </w:r>
      <w:r w:rsidRPr="00E36BC2">
        <w:rPr>
          <w:rFonts w:ascii="Times New Roman" w:hAnsi="Times New Roman" w:cs="Times New Roman"/>
        </w:rPr>
        <w:t>koncesije.</w:t>
      </w:r>
      <w:r w:rsidR="003940A7">
        <w:rPr>
          <w:rFonts w:ascii="Times New Roman" w:hAnsi="Times New Roman" w:cs="Times New Roman"/>
        </w:rPr>
        <w:t xml:space="preserve"> Gospodarski subjekt treba dostaviti:</w:t>
      </w:r>
    </w:p>
    <w:p w14:paraId="6B4D5CC5" w14:textId="7899518B" w:rsidR="00E36BC2" w:rsidRPr="00E36BC2" w:rsidRDefault="00E36BC2" w:rsidP="003940A7">
      <w:pPr>
        <w:jc w:val="both"/>
        <w:rPr>
          <w:rFonts w:ascii="Times New Roman" w:hAnsi="Times New Roman" w:cs="Times New Roman"/>
        </w:rPr>
      </w:pPr>
      <w:r w:rsidRPr="00E36BC2">
        <w:rPr>
          <w:rFonts w:ascii="Times New Roman" w:hAnsi="Times New Roman" w:cs="Times New Roman"/>
        </w:rPr>
        <w:t>a) popis s podacima o stručnosti djelatnika – minimalno 2 vozača autobusa (podaci o</w:t>
      </w:r>
      <w:r>
        <w:rPr>
          <w:rFonts w:ascii="Times New Roman" w:hAnsi="Times New Roman" w:cs="Times New Roman"/>
        </w:rPr>
        <w:t xml:space="preserve"> </w:t>
      </w:r>
      <w:r w:rsidRPr="00E36BC2">
        <w:rPr>
          <w:rFonts w:ascii="Times New Roman" w:hAnsi="Times New Roman" w:cs="Times New Roman"/>
        </w:rPr>
        <w:t>izobrazbi, radnom stažu i strukovnoj osposobljenosti uz koji se prilažu preslike</w:t>
      </w:r>
      <w:r>
        <w:rPr>
          <w:rFonts w:ascii="Times New Roman" w:hAnsi="Times New Roman" w:cs="Times New Roman"/>
        </w:rPr>
        <w:t xml:space="preserve"> </w:t>
      </w:r>
      <w:r w:rsidRPr="00E36BC2">
        <w:rPr>
          <w:rFonts w:ascii="Times New Roman" w:hAnsi="Times New Roman" w:cs="Times New Roman"/>
        </w:rPr>
        <w:t>važećih vozačkih dozvola) koji će sudjelovati u pružanju usluga,</w:t>
      </w:r>
      <w:r>
        <w:rPr>
          <w:rFonts w:ascii="Times New Roman" w:hAnsi="Times New Roman" w:cs="Times New Roman"/>
        </w:rPr>
        <w:t xml:space="preserve"> </w:t>
      </w:r>
    </w:p>
    <w:p w14:paraId="44D9C1DF" w14:textId="6E59A3BA" w:rsidR="00E36BC2" w:rsidRPr="00E36BC2" w:rsidRDefault="00E36BC2" w:rsidP="003940A7">
      <w:pPr>
        <w:jc w:val="both"/>
        <w:rPr>
          <w:rFonts w:ascii="Times New Roman" w:hAnsi="Times New Roman" w:cs="Times New Roman"/>
        </w:rPr>
      </w:pPr>
      <w:r w:rsidRPr="00E36BC2">
        <w:rPr>
          <w:rFonts w:ascii="Times New Roman" w:hAnsi="Times New Roman" w:cs="Times New Roman"/>
        </w:rPr>
        <w:t xml:space="preserve">b) dokaz o vlasništvu najmanje </w:t>
      </w:r>
      <w:r w:rsidR="003940A7">
        <w:rPr>
          <w:rFonts w:ascii="Times New Roman" w:hAnsi="Times New Roman" w:cs="Times New Roman"/>
        </w:rPr>
        <w:t>1</w:t>
      </w:r>
      <w:r w:rsidRPr="00E36BC2">
        <w:rPr>
          <w:rFonts w:ascii="Times New Roman" w:hAnsi="Times New Roman" w:cs="Times New Roman"/>
        </w:rPr>
        <w:t xml:space="preserve"> registrira</w:t>
      </w:r>
      <w:r w:rsidR="003940A7">
        <w:rPr>
          <w:rFonts w:ascii="Times New Roman" w:hAnsi="Times New Roman" w:cs="Times New Roman"/>
        </w:rPr>
        <w:t>nog</w:t>
      </w:r>
      <w:r w:rsidRPr="00E36BC2">
        <w:rPr>
          <w:rFonts w:ascii="Times New Roman" w:hAnsi="Times New Roman" w:cs="Times New Roman"/>
        </w:rPr>
        <w:t xml:space="preserve"> motorn</w:t>
      </w:r>
      <w:r w:rsidR="003940A7">
        <w:rPr>
          <w:rFonts w:ascii="Times New Roman" w:hAnsi="Times New Roman" w:cs="Times New Roman"/>
        </w:rPr>
        <w:t>og</w:t>
      </w:r>
      <w:r w:rsidRPr="00E36BC2">
        <w:rPr>
          <w:rFonts w:ascii="Times New Roman" w:hAnsi="Times New Roman" w:cs="Times New Roman"/>
        </w:rPr>
        <w:t xml:space="preserve"> vozila - autobusa ili pravo na</w:t>
      </w:r>
      <w:r>
        <w:rPr>
          <w:rFonts w:ascii="Times New Roman" w:hAnsi="Times New Roman" w:cs="Times New Roman"/>
        </w:rPr>
        <w:t xml:space="preserve"> </w:t>
      </w:r>
      <w:r w:rsidRPr="00E36BC2">
        <w:rPr>
          <w:rFonts w:ascii="Times New Roman" w:hAnsi="Times New Roman" w:cs="Times New Roman"/>
        </w:rPr>
        <w:t xml:space="preserve">uporabu takvog vozila na osnovi sklopljenog ugovora o zakupu ili </w:t>
      </w:r>
      <w:proofErr w:type="spellStart"/>
      <w:r w:rsidRPr="00E36BC2">
        <w:rPr>
          <w:rFonts w:ascii="Times New Roman" w:hAnsi="Times New Roman" w:cs="Times New Roman"/>
        </w:rPr>
        <w:t>leasingu</w:t>
      </w:r>
      <w:proofErr w:type="spellEnd"/>
      <w:r w:rsidRPr="00E36BC2">
        <w:rPr>
          <w:rFonts w:ascii="Times New Roman" w:hAnsi="Times New Roman" w:cs="Times New Roman"/>
        </w:rPr>
        <w:t>, što</w:t>
      </w:r>
      <w:r>
        <w:rPr>
          <w:rFonts w:ascii="Times New Roman" w:hAnsi="Times New Roman" w:cs="Times New Roman"/>
        </w:rPr>
        <w:t xml:space="preserve"> </w:t>
      </w:r>
      <w:r w:rsidRPr="00E36BC2">
        <w:rPr>
          <w:rFonts w:ascii="Times New Roman" w:hAnsi="Times New Roman" w:cs="Times New Roman"/>
        </w:rPr>
        <w:t xml:space="preserve">dokazuje preslikom prometne dozvole i ugovorom o </w:t>
      </w:r>
      <w:proofErr w:type="spellStart"/>
      <w:r w:rsidRPr="00E36BC2">
        <w:rPr>
          <w:rFonts w:ascii="Times New Roman" w:hAnsi="Times New Roman" w:cs="Times New Roman"/>
        </w:rPr>
        <w:t>leasingu</w:t>
      </w:r>
      <w:proofErr w:type="spellEnd"/>
      <w:r w:rsidRPr="00E36BC2">
        <w:rPr>
          <w:rFonts w:ascii="Times New Roman" w:hAnsi="Times New Roman" w:cs="Times New Roman"/>
        </w:rPr>
        <w:t xml:space="preserve"> ili zakupu vozila kojim</w:t>
      </w:r>
      <w:r>
        <w:rPr>
          <w:rFonts w:ascii="Times New Roman" w:hAnsi="Times New Roman" w:cs="Times New Roman"/>
        </w:rPr>
        <w:t xml:space="preserve"> </w:t>
      </w:r>
      <w:r w:rsidRPr="00E36BC2">
        <w:rPr>
          <w:rFonts w:ascii="Times New Roman" w:hAnsi="Times New Roman" w:cs="Times New Roman"/>
        </w:rPr>
        <w:t>će obavljati djelatnost (da navedeni autobus pripada M2 ili M3 kategoriji prema</w:t>
      </w:r>
      <w:r>
        <w:rPr>
          <w:rFonts w:ascii="Times New Roman" w:hAnsi="Times New Roman" w:cs="Times New Roman"/>
        </w:rPr>
        <w:t xml:space="preserve"> </w:t>
      </w:r>
      <w:r w:rsidRPr="00E36BC2">
        <w:rPr>
          <w:rFonts w:ascii="Times New Roman" w:hAnsi="Times New Roman" w:cs="Times New Roman"/>
        </w:rPr>
        <w:t>klasifikaciji Pravilnika o tehničkim uvjetima vozila u prometu na cestama („Narodne</w:t>
      </w:r>
      <w:r>
        <w:rPr>
          <w:rFonts w:ascii="Times New Roman" w:hAnsi="Times New Roman" w:cs="Times New Roman"/>
        </w:rPr>
        <w:t xml:space="preserve"> </w:t>
      </w:r>
      <w:r w:rsidRPr="00E36BC2">
        <w:rPr>
          <w:rFonts w:ascii="Times New Roman" w:hAnsi="Times New Roman" w:cs="Times New Roman"/>
        </w:rPr>
        <w:t>novine“ broj: 85/2016 i 24/2017), jer se te kategorije mogu okarakterizirati kao vozila</w:t>
      </w:r>
      <w:r>
        <w:rPr>
          <w:rFonts w:ascii="Times New Roman" w:hAnsi="Times New Roman" w:cs="Times New Roman"/>
        </w:rPr>
        <w:t xml:space="preserve"> </w:t>
      </w:r>
      <w:r w:rsidRPr="00E36BC2">
        <w:rPr>
          <w:rFonts w:ascii="Times New Roman" w:hAnsi="Times New Roman" w:cs="Times New Roman"/>
        </w:rPr>
        <w:t>tipična i prilagođena gradskom prijevozu putnika, što se dokazuje preslikom</w:t>
      </w:r>
      <w:r>
        <w:rPr>
          <w:rFonts w:ascii="Times New Roman" w:hAnsi="Times New Roman" w:cs="Times New Roman"/>
        </w:rPr>
        <w:t xml:space="preserve"> </w:t>
      </w:r>
      <w:r w:rsidRPr="00E36BC2">
        <w:rPr>
          <w:rFonts w:ascii="Times New Roman" w:hAnsi="Times New Roman" w:cs="Times New Roman"/>
        </w:rPr>
        <w:t>prometnih dozvola autobusa),</w:t>
      </w:r>
    </w:p>
    <w:p w14:paraId="7F5085B7" w14:textId="4FB5956C" w:rsidR="00E36BC2" w:rsidRDefault="00E36BC2" w:rsidP="00E36BC2">
      <w:pPr>
        <w:rPr>
          <w:rFonts w:ascii="Times New Roman" w:hAnsi="Times New Roman" w:cs="Times New Roman"/>
        </w:rPr>
      </w:pPr>
      <w:r w:rsidRPr="00E36BC2">
        <w:rPr>
          <w:rFonts w:ascii="Times New Roman" w:hAnsi="Times New Roman" w:cs="Times New Roman"/>
        </w:rPr>
        <w:t>Oblik i način dostave traženih dokaza iz ove obavijesti detaljnije su propisani</w:t>
      </w:r>
      <w:r w:rsidR="003940A7">
        <w:rPr>
          <w:rFonts w:ascii="Times New Roman" w:hAnsi="Times New Roman" w:cs="Times New Roman"/>
        </w:rPr>
        <w:t xml:space="preserve"> </w:t>
      </w:r>
      <w:r w:rsidRPr="00E36BC2">
        <w:rPr>
          <w:rFonts w:ascii="Times New Roman" w:hAnsi="Times New Roman" w:cs="Times New Roman"/>
        </w:rPr>
        <w:t>dokumentacijom za nadmetanje.</w:t>
      </w:r>
    </w:p>
    <w:p w14:paraId="569CEB98" w14:textId="32C21B5D" w:rsidR="00DF2F78" w:rsidRDefault="00E72EF7" w:rsidP="00DF2F78">
      <w:pPr>
        <w:rPr>
          <w:rFonts w:ascii="Times New Roman" w:hAnsi="Times New Roman" w:cs="Times New Roman"/>
          <w:b/>
          <w:bCs/>
        </w:rPr>
      </w:pPr>
      <w:r w:rsidRPr="00E72EF7">
        <w:rPr>
          <w:rFonts w:cstheme="minorHAnsi"/>
        </w:rPr>
        <w:br/>
      </w:r>
      <w:r w:rsidR="00737A60" w:rsidRPr="00737A60">
        <w:rPr>
          <w:rFonts w:ascii="Times New Roman" w:hAnsi="Times New Roman" w:cs="Times New Roman"/>
          <w:b/>
          <w:bCs/>
        </w:rPr>
        <w:t>6</w:t>
      </w:r>
      <w:r w:rsidRPr="00737A60">
        <w:rPr>
          <w:rFonts w:ascii="Times New Roman" w:hAnsi="Times New Roman" w:cs="Times New Roman"/>
          <w:b/>
          <w:bCs/>
        </w:rPr>
        <w:t xml:space="preserve">. </w:t>
      </w:r>
      <w:r w:rsidR="00737A60" w:rsidRPr="00737A60">
        <w:rPr>
          <w:rFonts w:ascii="Times New Roman" w:hAnsi="Times New Roman" w:cs="Times New Roman"/>
          <w:b/>
          <w:bCs/>
        </w:rPr>
        <w:t>VRSTA I VRIJEDNOST JAMST</w:t>
      </w:r>
      <w:r w:rsidR="00DF2F78">
        <w:rPr>
          <w:rFonts w:ascii="Times New Roman" w:hAnsi="Times New Roman" w:cs="Times New Roman"/>
          <w:b/>
          <w:bCs/>
        </w:rPr>
        <w:t>A</w:t>
      </w:r>
      <w:r w:rsidR="00737A60" w:rsidRPr="00737A60">
        <w:rPr>
          <w:rFonts w:ascii="Times New Roman" w:hAnsi="Times New Roman" w:cs="Times New Roman"/>
          <w:b/>
          <w:bCs/>
        </w:rPr>
        <w:t>V</w:t>
      </w:r>
      <w:r w:rsidR="00DF2F78">
        <w:rPr>
          <w:rFonts w:ascii="Times New Roman" w:hAnsi="Times New Roman" w:cs="Times New Roman"/>
          <w:b/>
          <w:bCs/>
        </w:rPr>
        <w:t>A</w:t>
      </w:r>
      <w:r w:rsidR="007723BB">
        <w:rPr>
          <w:rFonts w:ascii="Times New Roman" w:hAnsi="Times New Roman" w:cs="Times New Roman"/>
          <w:b/>
          <w:bCs/>
        </w:rPr>
        <w:t>:</w:t>
      </w:r>
    </w:p>
    <w:p w14:paraId="50C76302" w14:textId="5BA07E79" w:rsidR="00DF2F78" w:rsidRPr="00DF2F78" w:rsidRDefault="00DF2F78" w:rsidP="00DF2F78">
      <w:pPr>
        <w:rPr>
          <w:rFonts w:ascii="Times New Roman" w:hAnsi="Times New Roman" w:cs="Times New Roman"/>
          <w:b/>
          <w:bCs/>
        </w:rPr>
      </w:pPr>
      <w:r w:rsidRPr="00DF2F78">
        <w:rPr>
          <w:rFonts w:ascii="Times New Roman" w:eastAsia="Times New Roman" w:hAnsi="Times New Roman" w:cs="Times New Roman"/>
          <w:b/>
          <w:kern w:val="0"/>
          <w:lang w:eastAsia="hr-HR"/>
          <w14:ligatures w14:val="none"/>
        </w:rPr>
        <w:t>6.1. Jamstvo za ozbiljnost ponude</w:t>
      </w:r>
      <w:r w:rsidR="007723BB">
        <w:rPr>
          <w:rFonts w:ascii="Times New Roman" w:eastAsia="Times New Roman" w:hAnsi="Times New Roman" w:cs="Times New Roman"/>
          <w:b/>
          <w:kern w:val="0"/>
          <w:lang w:eastAsia="hr-HR"/>
          <w14:ligatures w14:val="none"/>
        </w:rPr>
        <w:t>:</w:t>
      </w:r>
    </w:p>
    <w:p w14:paraId="40E4CE34" w14:textId="64454726" w:rsidR="002C48E1" w:rsidRPr="002C48E1" w:rsidRDefault="002C48E1" w:rsidP="003A2C52">
      <w:pPr>
        <w:spacing w:after="0" w:line="240" w:lineRule="auto"/>
        <w:jc w:val="both"/>
        <w:outlineLvl w:val="1"/>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Ponuditelj je u ponudi </w:t>
      </w:r>
      <w:r w:rsidRPr="002C48E1">
        <w:rPr>
          <w:rFonts w:ascii="Times New Roman" w:eastAsia="Times New Roman" w:hAnsi="Times New Roman" w:cs="Times New Roman"/>
          <w:b/>
          <w:bCs/>
          <w:kern w:val="0"/>
          <w:u w:val="single"/>
          <w:lang w:eastAsia="hr-HR"/>
          <w14:ligatures w14:val="none"/>
        </w:rPr>
        <w:t>obvezan</w:t>
      </w:r>
      <w:r w:rsidRPr="002C48E1">
        <w:rPr>
          <w:rFonts w:ascii="Times New Roman" w:eastAsia="Times New Roman" w:hAnsi="Times New Roman" w:cs="Times New Roman"/>
          <w:kern w:val="0"/>
          <w:lang w:eastAsia="hr-HR"/>
          <w14:ligatures w14:val="none"/>
        </w:rPr>
        <w:t xml:space="preserve"> dostaviti jamstvo za ozbiljnost ponude. </w:t>
      </w:r>
    </w:p>
    <w:p w14:paraId="24C782AD" w14:textId="77777777" w:rsidR="002C48E1" w:rsidRPr="002C48E1" w:rsidRDefault="002C48E1" w:rsidP="003A2C52">
      <w:pPr>
        <w:spacing w:after="0" w:line="240" w:lineRule="auto"/>
        <w:jc w:val="both"/>
        <w:outlineLvl w:val="1"/>
        <w:rPr>
          <w:rFonts w:ascii="Times New Roman" w:eastAsia="Times New Roman" w:hAnsi="Times New Roman" w:cs="Times New Roman"/>
          <w:b/>
          <w:kern w:val="0"/>
          <w:lang w:eastAsia="hr-HR"/>
          <w14:ligatures w14:val="none"/>
        </w:rPr>
      </w:pPr>
    </w:p>
    <w:p w14:paraId="14ECDBE6" w14:textId="7D8CD87C" w:rsidR="002C48E1" w:rsidRPr="002C48E1" w:rsidRDefault="002C48E1" w:rsidP="003A2C52">
      <w:pPr>
        <w:spacing w:after="0" w:line="240" w:lineRule="auto"/>
        <w:jc w:val="both"/>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Jamstvo za ozbiljnost ponude ponuditelj daje </w:t>
      </w:r>
      <w:bookmarkStart w:id="2" w:name="_Hlk127448694"/>
      <w:r w:rsidRPr="002C48E1">
        <w:rPr>
          <w:rFonts w:ascii="Times New Roman" w:eastAsia="Times New Roman" w:hAnsi="Times New Roman" w:cs="Times New Roman"/>
          <w:kern w:val="0"/>
          <w:lang w:eastAsia="hr-HR"/>
          <w14:ligatures w14:val="none"/>
        </w:rPr>
        <w:t>u obliku potpisane i solemnizirane bjanko ili obične zadužnice</w:t>
      </w:r>
      <w:bookmarkEnd w:id="2"/>
      <w:r w:rsidRPr="002C48E1">
        <w:rPr>
          <w:rFonts w:ascii="Times New Roman" w:eastAsia="Times New Roman" w:hAnsi="Times New Roman" w:cs="Times New Roman"/>
          <w:kern w:val="0"/>
          <w:lang w:eastAsia="hr-HR"/>
          <w14:ligatures w14:val="none"/>
        </w:rPr>
        <w:t xml:space="preserve">, koja mora biti u izvorniku, na iznos od </w:t>
      </w:r>
      <w:r w:rsidRPr="002C48E1">
        <w:rPr>
          <w:rFonts w:ascii="Times New Roman" w:eastAsia="Times New Roman" w:hAnsi="Times New Roman" w:cs="Times New Roman"/>
          <w:b/>
          <w:kern w:val="0"/>
          <w:lang w:eastAsia="hr-HR"/>
          <w14:ligatures w14:val="none"/>
        </w:rPr>
        <w:t xml:space="preserve"> </w:t>
      </w:r>
      <w:r>
        <w:rPr>
          <w:rFonts w:ascii="Times New Roman" w:eastAsia="Times New Roman" w:hAnsi="Times New Roman" w:cs="Times New Roman"/>
          <w:b/>
          <w:kern w:val="0"/>
          <w:lang w:eastAsia="hr-HR"/>
          <w14:ligatures w14:val="none"/>
        </w:rPr>
        <w:t>2</w:t>
      </w:r>
      <w:r w:rsidRPr="002C48E1">
        <w:rPr>
          <w:rFonts w:ascii="Times New Roman" w:eastAsia="Times New Roman" w:hAnsi="Times New Roman" w:cs="Times New Roman"/>
          <w:b/>
          <w:kern w:val="0"/>
          <w:lang w:eastAsia="hr-HR"/>
          <w14:ligatures w14:val="none"/>
        </w:rPr>
        <w:t xml:space="preserve">.000,00 </w:t>
      </w:r>
      <w:r w:rsidR="00DF2F78">
        <w:rPr>
          <w:rFonts w:ascii="Times New Roman" w:eastAsia="Times New Roman" w:hAnsi="Times New Roman" w:cs="Times New Roman"/>
          <w:b/>
          <w:kern w:val="0"/>
          <w:lang w:eastAsia="hr-HR"/>
          <w14:ligatures w14:val="none"/>
        </w:rPr>
        <w:t>EUR</w:t>
      </w:r>
      <w:r w:rsidRPr="002C48E1">
        <w:rPr>
          <w:rFonts w:ascii="Times New Roman" w:eastAsia="Times New Roman" w:hAnsi="Times New Roman" w:cs="Times New Roman"/>
          <w:kern w:val="0"/>
          <w:lang w:eastAsia="hr-HR"/>
          <w14:ligatures w14:val="none"/>
        </w:rPr>
        <w:t>.</w:t>
      </w:r>
    </w:p>
    <w:p w14:paraId="5DBCD11B" w14:textId="77777777" w:rsidR="002C48E1" w:rsidRPr="002C48E1" w:rsidRDefault="002C48E1" w:rsidP="003A2C52">
      <w:pPr>
        <w:suppressAutoHyphens/>
        <w:spacing w:before="120" w:after="0" w:line="240" w:lineRule="auto"/>
        <w:contextualSpacing/>
        <w:jc w:val="both"/>
        <w:outlineLvl w:val="0"/>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Davatelj koncesije naplatit će jamstvo u cijelosti u punom iznosu odnosno zadržati uplaćeni iznos novčanog pologa ukoliko Ponuditelj: </w:t>
      </w:r>
    </w:p>
    <w:p w14:paraId="2FAEEEBF" w14:textId="77777777" w:rsidR="002C48E1" w:rsidRPr="002C48E1" w:rsidRDefault="002C48E1" w:rsidP="003A2C52">
      <w:pPr>
        <w:suppressAutoHyphens/>
        <w:spacing w:before="120" w:after="0" w:line="240" w:lineRule="auto"/>
        <w:contextualSpacing/>
        <w:jc w:val="both"/>
        <w:outlineLvl w:val="0"/>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 odustane od svoje ponude u roku njezine valjanosti, </w:t>
      </w:r>
    </w:p>
    <w:p w14:paraId="6509EB7A" w14:textId="77777777" w:rsidR="002C48E1" w:rsidRPr="002C48E1" w:rsidRDefault="002C48E1" w:rsidP="003A2C52">
      <w:pPr>
        <w:suppressAutoHyphens/>
        <w:spacing w:before="120" w:after="0" w:line="240" w:lineRule="auto"/>
        <w:contextualSpacing/>
        <w:jc w:val="both"/>
        <w:outlineLvl w:val="0"/>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 po  pozivu  davatelja  koncesije  u  ostavljenom  roku  ne  dostavi  pisano  pojašnjenje  ili  dopunu  uredno predane ponude,   </w:t>
      </w:r>
    </w:p>
    <w:p w14:paraId="489B9C35" w14:textId="77777777" w:rsidR="002C48E1" w:rsidRPr="002C48E1" w:rsidRDefault="002C48E1" w:rsidP="003A2C52">
      <w:pPr>
        <w:suppressAutoHyphens/>
        <w:spacing w:before="120" w:after="0" w:line="240" w:lineRule="auto"/>
        <w:contextualSpacing/>
        <w:jc w:val="both"/>
        <w:outlineLvl w:val="0"/>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lastRenderedPageBreak/>
        <w:t xml:space="preserve">- dostavi neistinite dokaze sposobnosti, </w:t>
      </w:r>
    </w:p>
    <w:p w14:paraId="14C484E2" w14:textId="77777777" w:rsidR="002C48E1" w:rsidRPr="002C48E1" w:rsidRDefault="002C48E1" w:rsidP="003A2C52">
      <w:pPr>
        <w:suppressAutoHyphens/>
        <w:spacing w:before="120" w:after="0" w:line="240" w:lineRule="auto"/>
        <w:contextualSpacing/>
        <w:jc w:val="both"/>
        <w:outlineLvl w:val="0"/>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 ne prihvati ispravak računske pogreške, </w:t>
      </w:r>
    </w:p>
    <w:p w14:paraId="522A8D98" w14:textId="77777777" w:rsidR="002C48E1" w:rsidRPr="002C48E1" w:rsidRDefault="002C48E1" w:rsidP="003A2C52">
      <w:pPr>
        <w:suppressAutoHyphens/>
        <w:spacing w:before="120" w:after="0" w:line="240" w:lineRule="auto"/>
        <w:contextualSpacing/>
        <w:jc w:val="both"/>
        <w:outlineLvl w:val="0"/>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 odbije potpisati ugovor o koncesiji ili </w:t>
      </w:r>
    </w:p>
    <w:p w14:paraId="4586E299" w14:textId="0D2BC2A4" w:rsidR="002C48E1" w:rsidRPr="002C48E1" w:rsidRDefault="002C48E1" w:rsidP="003A2C52">
      <w:pPr>
        <w:spacing w:after="0" w:line="240" w:lineRule="auto"/>
        <w:jc w:val="both"/>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 ne dostavi valjano jamstvo za </w:t>
      </w:r>
      <w:r w:rsidR="00DF2F78" w:rsidRPr="003A2C52">
        <w:rPr>
          <w:rFonts w:ascii="Times New Roman" w:eastAsia="Times New Roman" w:hAnsi="Times New Roman" w:cs="Times New Roman"/>
          <w:kern w:val="0"/>
          <w:lang w:eastAsia="hr-HR"/>
          <w14:ligatures w14:val="none"/>
        </w:rPr>
        <w:t xml:space="preserve">provedbu </w:t>
      </w:r>
      <w:r w:rsidRPr="002C48E1">
        <w:rPr>
          <w:rFonts w:ascii="Times New Roman" w:eastAsia="Times New Roman" w:hAnsi="Times New Roman" w:cs="Times New Roman"/>
          <w:kern w:val="0"/>
          <w:lang w:eastAsia="hr-HR"/>
          <w14:ligatures w14:val="none"/>
        </w:rPr>
        <w:t>ugovora o koncesiji</w:t>
      </w:r>
    </w:p>
    <w:p w14:paraId="62AFF460" w14:textId="77777777" w:rsidR="002C48E1" w:rsidRPr="002C48E1" w:rsidRDefault="002C48E1" w:rsidP="003A2C52">
      <w:pPr>
        <w:spacing w:after="0" w:line="240" w:lineRule="auto"/>
        <w:ind w:left="19" w:right="249"/>
        <w:jc w:val="both"/>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Jamstvo za ozbiljnost ponude ne smije biti oštećeno (bušenjem, </w:t>
      </w:r>
      <w:proofErr w:type="spellStart"/>
      <w:r w:rsidRPr="002C48E1">
        <w:rPr>
          <w:rFonts w:ascii="Times New Roman" w:eastAsia="Times New Roman" w:hAnsi="Times New Roman" w:cs="Times New Roman"/>
          <w:kern w:val="0"/>
          <w:lang w:eastAsia="hr-HR"/>
          <w14:ligatures w14:val="none"/>
        </w:rPr>
        <w:t>klamanjem</w:t>
      </w:r>
      <w:proofErr w:type="spellEnd"/>
      <w:r w:rsidRPr="002C48E1">
        <w:rPr>
          <w:rFonts w:ascii="Times New Roman" w:eastAsia="Times New Roman" w:hAnsi="Times New Roman" w:cs="Times New Roman"/>
          <w:kern w:val="0"/>
          <w:lang w:eastAsia="hr-HR"/>
          <w14:ligatures w14:val="none"/>
        </w:rPr>
        <w:t xml:space="preserve"> i sl.). </w:t>
      </w:r>
    </w:p>
    <w:p w14:paraId="133EFD31" w14:textId="77777777" w:rsidR="002C48E1" w:rsidRPr="002C48E1" w:rsidRDefault="002C48E1" w:rsidP="003A2C52">
      <w:pPr>
        <w:spacing w:after="0" w:line="240" w:lineRule="auto"/>
        <w:jc w:val="both"/>
        <w:rPr>
          <w:rFonts w:ascii="Times New Roman" w:eastAsia="Times New Roman" w:hAnsi="Times New Roman" w:cs="Times New Roman"/>
          <w:kern w:val="0"/>
          <w:lang w:eastAsia="hr-HR"/>
          <w14:ligatures w14:val="none"/>
        </w:rPr>
      </w:pPr>
      <w:r w:rsidRPr="002C48E1">
        <w:rPr>
          <w:rFonts w:ascii="Times New Roman" w:eastAsia="Times New Roman" w:hAnsi="Times New Roman" w:cs="Times New Roman"/>
          <w:kern w:val="0"/>
          <w:lang w:eastAsia="hr-HR"/>
          <w14:ligatures w14:val="none"/>
        </w:rPr>
        <w:t xml:space="preserve">Ako tijekom postupka nabave istekne rok valjanosti ponude i jamstva za ozbiljnost ponude, davatelj koncesije je obvezan prije odabira zatražiti produženje roka valjanosti ponude i jamstva od ponuditelja koji je podnio ekonomski najpovoljniju ponudu u primjernom roku ne kraćem od 5 dana. Ukoliko s odabranim ponuditeljem ne dođe do zaključivanja ugovora krivnjom ponuditelja, naručitelj zadržava pravo naplate jamčevine temeljem jamstva za ozbiljnost ponude. </w:t>
      </w:r>
    </w:p>
    <w:p w14:paraId="7283ED01" w14:textId="77777777" w:rsidR="002C48E1" w:rsidRPr="003A2C52" w:rsidRDefault="002C48E1" w:rsidP="003A2C52">
      <w:pPr>
        <w:jc w:val="both"/>
        <w:rPr>
          <w:rFonts w:ascii="Times New Roman" w:hAnsi="Times New Roman" w:cs="Times New Roman"/>
          <w:lang w:eastAsia="hr-HR"/>
        </w:rPr>
      </w:pPr>
      <w:r w:rsidRPr="003A2C52">
        <w:rPr>
          <w:rFonts w:ascii="Times New Roman" w:eastAsia="Times New Roman" w:hAnsi="Times New Roman" w:cs="Times New Roman"/>
          <w:lang w:eastAsia="hr-HR"/>
        </w:rPr>
        <w:t>U slučaju podnošenja</w:t>
      </w:r>
      <w:r w:rsidRPr="003A2C52">
        <w:rPr>
          <w:rFonts w:ascii="Times New Roman" w:hAnsi="Times New Roman" w:cs="Times New Roman"/>
          <w:lang w:eastAsia="hr-HR"/>
        </w:rPr>
        <w:t xml:space="preserve"> </w:t>
      </w:r>
      <w:r w:rsidRPr="003A2C52">
        <w:rPr>
          <w:rFonts w:ascii="Times New Roman" w:hAnsi="Times New Roman" w:cs="Times New Roman"/>
          <w:b/>
          <w:bCs/>
          <w:lang w:eastAsia="hr-HR"/>
        </w:rPr>
        <w:t>zajedničke ponude</w:t>
      </w:r>
      <w:r w:rsidRPr="003A2C52">
        <w:rPr>
          <w:rFonts w:ascii="Times New Roman" w:hAnsi="Times New Roman" w:cs="Times New Roman"/>
          <w:lang w:eastAsia="hr-HR"/>
        </w:rPr>
        <w:t xml:space="preserve"> svaki član zajednice gospodarskih subjekta može dostaviti bjanko zadužnicu za svoj dio jamstva (proporcionalno vrijednosti obveze člana) ili dostaviti  jamstvo za ozbiljnost ponude koje glasi na </w:t>
      </w:r>
      <w:r w:rsidRPr="003A2C52">
        <w:rPr>
          <w:rFonts w:ascii="Times New Roman" w:hAnsi="Times New Roman" w:cs="Times New Roman"/>
          <w:u w:val="single"/>
          <w:lang w:eastAsia="hr-HR"/>
        </w:rPr>
        <w:t>bilo kojega člana zajednice ponuditelja</w:t>
      </w:r>
      <w:r w:rsidRPr="003A2C52">
        <w:rPr>
          <w:rFonts w:ascii="Times New Roman" w:hAnsi="Times New Roman" w:cs="Times New Roman"/>
          <w:lang w:eastAsia="hr-HR"/>
        </w:rPr>
        <w:t xml:space="preserve"> (garanta), </w:t>
      </w:r>
      <w:r w:rsidRPr="003A2C52">
        <w:rPr>
          <w:rFonts w:ascii="Times New Roman" w:hAnsi="Times New Roman" w:cs="Times New Roman"/>
          <w:u w:val="single"/>
          <w:lang w:eastAsia="hr-HR"/>
        </w:rPr>
        <w:t xml:space="preserve">pod uvjetom  da dostavljeno jamstvo sadrži jasan i nedvosmislen navod da se radi o jamstvu za ponudu zajednice ponuditelja  s navođenjem svih članova zajednice ponuditelja u </w:t>
      </w:r>
      <w:r w:rsidRPr="003A2C52">
        <w:rPr>
          <w:rFonts w:ascii="Times New Roman" w:hAnsi="Times New Roman" w:cs="Times New Roman"/>
          <w:b/>
          <w:bCs/>
          <w:u w:val="single"/>
          <w:lang w:eastAsia="hr-HR"/>
        </w:rPr>
        <w:t>Izjavi koju kreira taj član zajednice i dostavlja uz ponudu</w:t>
      </w:r>
      <w:r w:rsidRPr="003A2C52">
        <w:rPr>
          <w:rFonts w:ascii="Times New Roman" w:hAnsi="Times New Roman" w:cs="Times New Roman"/>
          <w:lang w:eastAsia="hr-HR"/>
        </w:rPr>
        <w:t xml:space="preserve">.  </w:t>
      </w:r>
    </w:p>
    <w:p w14:paraId="4A284602" w14:textId="77777777" w:rsidR="002C48E1" w:rsidRPr="003A2C52" w:rsidRDefault="002C48E1" w:rsidP="003A2C52">
      <w:pPr>
        <w:jc w:val="both"/>
        <w:rPr>
          <w:rFonts w:ascii="Times New Roman" w:eastAsia="Arial Unicode MS" w:hAnsi="Times New Roman" w:cs="Times New Roman"/>
          <w:lang w:eastAsia="hr-HR"/>
        </w:rPr>
      </w:pPr>
      <w:r w:rsidRPr="003A2C52">
        <w:rPr>
          <w:rFonts w:ascii="Times New Roman" w:eastAsia="Arial Unicode MS" w:hAnsi="Times New Roman" w:cs="Times New Roman"/>
          <w:lang w:eastAsia="hr-HR"/>
        </w:rPr>
        <w:t>Davatelj koncesije odabranom najpovoljnijem ponuditelju vraća jamstvo za ozbiljnost ponude neposredno nakon sklapanja ugovora o koncesiji, a ostalim ponuditeljima vraća jamstvo za ozbiljnost ponude neposredno nakon završetka postupka davanja koncesije, a presliku jamstava pohranjuje.</w:t>
      </w:r>
    </w:p>
    <w:p w14:paraId="0612A44E" w14:textId="72F8670E" w:rsidR="002C48E1" w:rsidRPr="003A2C52" w:rsidRDefault="002C48E1" w:rsidP="003A2C52">
      <w:pPr>
        <w:jc w:val="both"/>
        <w:rPr>
          <w:rFonts w:ascii="Times New Roman" w:eastAsia="Times New Roman" w:hAnsi="Times New Roman" w:cs="Times New Roman"/>
          <w:lang w:eastAsia="hr-HR"/>
        </w:rPr>
      </w:pPr>
      <w:r w:rsidRPr="003A2C52">
        <w:rPr>
          <w:rFonts w:ascii="Times New Roman" w:eastAsia="Arial Unicode MS" w:hAnsi="Times New Roman" w:cs="Times New Roman"/>
          <w:lang w:eastAsia="hr-HR"/>
        </w:rPr>
        <w:t>Ukoliko jamstvo nije dostavl</w:t>
      </w:r>
      <w:r w:rsidR="003A2C52">
        <w:rPr>
          <w:rFonts w:ascii="Times New Roman" w:eastAsia="Arial Unicode MS" w:hAnsi="Times New Roman" w:cs="Times New Roman"/>
          <w:lang w:eastAsia="hr-HR"/>
        </w:rPr>
        <w:t>jeno– neotklonjiv je nedostatak.</w:t>
      </w:r>
    </w:p>
    <w:p w14:paraId="1435F531" w14:textId="01BD08A4" w:rsidR="002C48E1" w:rsidRPr="003A2C52" w:rsidRDefault="00DF2F78" w:rsidP="003A2C52">
      <w:pPr>
        <w:jc w:val="both"/>
        <w:rPr>
          <w:rFonts w:ascii="Times New Roman" w:eastAsia="Times New Roman" w:hAnsi="Times New Roman" w:cs="Times New Roman"/>
          <w:b/>
          <w:lang w:eastAsia="hr-HR"/>
        </w:rPr>
      </w:pPr>
      <w:r w:rsidRPr="003A2C52">
        <w:rPr>
          <w:rFonts w:ascii="Times New Roman" w:eastAsia="Times New Roman" w:hAnsi="Times New Roman" w:cs="Times New Roman"/>
          <w:lang w:eastAsia="hr-HR"/>
        </w:rPr>
        <w:t xml:space="preserve">Davatelj </w:t>
      </w:r>
      <w:r w:rsidRPr="003A2C52">
        <w:rPr>
          <w:rFonts w:ascii="Times New Roman" w:eastAsia="Arial Unicode MS" w:hAnsi="Times New Roman" w:cs="Times New Roman"/>
          <w:lang w:eastAsia="hr-HR"/>
        </w:rPr>
        <w:t>koncesije</w:t>
      </w:r>
      <w:r w:rsidR="002C48E1" w:rsidRPr="003A2C52">
        <w:rPr>
          <w:rFonts w:ascii="Times New Roman" w:eastAsia="Times New Roman" w:hAnsi="Times New Roman" w:cs="Times New Roman"/>
          <w:color w:val="000000" w:themeColor="text1"/>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C48E1" w:rsidRPr="003A2C52">
        <w:rPr>
          <w:rFonts w:ascii="Times New Roman" w:eastAsia="Times New Roman" w:hAnsi="Times New Roman" w:cs="Times New Roman"/>
          <w:lang w:eastAsia="hr-HR"/>
        </w:rPr>
        <w:t>neće snositi nikakve troškove dostavljenog jamstva.</w:t>
      </w:r>
    </w:p>
    <w:p w14:paraId="0092C010" w14:textId="3720D0EF" w:rsidR="00DF2F78" w:rsidRPr="007723BB" w:rsidRDefault="00E72EF7" w:rsidP="003A2C52">
      <w:pPr>
        <w:jc w:val="both"/>
        <w:rPr>
          <w:rFonts w:ascii="Times New Roman" w:eastAsia="Arial Unicode MS" w:hAnsi="Times New Roman" w:cs="Times New Roman"/>
          <w:b/>
          <w:kern w:val="0"/>
          <w:lang w:eastAsia="hr-HR"/>
          <w14:ligatures w14:val="none"/>
        </w:rPr>
      </w:pPr>
      <w:r w:rsidRPr="00E72EF7">
        <w:rPr>
          <w:rFonts w:cstheme="minorHAnsi"/>
        </w:rPr>
        <w:br/>
      </w:r>
      <w:r w:rsidR="00DF2F78" w:rsidRPr="007723BB">
        <w:rPr>
          <w:rFonts w:ascii="Times New Roman" w:eastAsia="Arial Unicode MS" w:hAnsi="Times New Roman" w:cs="Times New Roman"/>
          <w:b/>
          <w:kern w:val="0"/>
          <w:lang w:eastAsia="hr-HR"/>
          <w14:ligatures w14:val="none"/>
        </w:rPr>
        <w:t>6.2. Jamstvo za provedbu ugovora o koncesiji</w:t>
      </w:r>
      <w:r w:rsidR="007723BB">
        <w:rPr>
          <w:rFonts w:ascii="Times New Roman" w:eastAsia="Arial Unicode MS" w:hAnsi="Times New Roman" w:cs="Times New Roman"/>
          <w:b/>
          <w:kern w:val="0"/>
          <w:lang w:eastAsia="hr-HR"/>
          <w14:ligatures w14:val="none"/>
        </w:rPr>
        <w:t>:</w:t>
      </w:r>
    </w:p>
    <w:p w14:paraId="18DEDDC9" w14:textId="6D32B3E8" w:rsidR="00DF2F78" w:rsidRPr="00DF2F78" w:rsidRDefault="00DF2F78" w:rsidP="003A2C52">
      <w:pPr>
        <w:suppressAutoHyphens/>
        <w:spacing w:before="120" w:after="0" w:line="240" w:lineRule="auto"/>
        <w:contextualSpacing/>
        <w:jc w:val="both"/>
        <w:outlineLvl w:val="0"/>
        <w:rPr>
          <w:rFonts w:ascii="Times New Roman" w:eastAsia="Arial Unicode MS" w:hAnsi="Times New Roman" w:cs="Times New Roman"/>
          <w:kern w:val="0"/>
          <w:lang w:eastAsia="hr-HR"/>
          <w14:ligatures w14:val="none"/>
        </w:rPr>
      </w:pPr>
      <w:r w:rsidRPr="00DF2F78">
        <w:rPr>
          <w:rFonts w:ascii="Times New Roman" w:eastAsia="Arial Unicode MS" w:hAnsi="Times New Roman" w:cs="Times New Roman"/>
          <w:kern w:val="0"/>
          <w:lang w:eastAsia="hr-HR"/>
          <w14:ligatures w14:val="none"/>
        </w:rPr>
        <w:t xml:space="preserve">Odabrani ponuditelj je dužan prije potpisivanja Ugovora o koncesiji osigurati jamstva i/ili instrumente osiguranja obveza iz ugovora o koncesiji, posebno naplate naknade za koncesiju te naknade moguće štete nastale zbog neispunjenja obveza iz ugovora o koncesiji, a u vidu potpisane i solemnizirane bjanko ili obične zadužnice ovjerene kod javnog bilježnika </w:t>
      </w:r>
      <w:bookmarkStart w:id="3" w:name="_Hlk127793346"/>
      <w:r w:rsidRPr="00DF2F78">
        <w:rPr>
          <w:rFonts w:ascii="Times New Roman" w:eastAsia="Arial Unicode MS" w:hAnsi="Times New Roman" w:cs="Times New Roman"/>
          <w:kern w:val="0"/>
          <w:lang w:eastAsia="hr-HR"/>
          <w14:ligatures w14:val="none"/>
        </w:rPr>
        <w:t xml:space="preserve">u iznosu od  </w:t>
      </w:r>
      <w:r w:rsidRPr="003A2C52">
        <w:rPr>
          <w:rFonts w:ascii="Times New Roman" w:eastAsia="Arial Unicode MS" w:hAnsi="Times New Roman" w:cs="Times New Roman"/>
          <w:kern w:val="0"/>
          <w:lang w:eastAsia="hr-HR"/>
          <w14:ligatures w14:val="none"/>
        </w:rPr>
        <w:t>10.000,00 EUR</w:t>
      </w:r>
      <w:r w:rsidRPr="00DF2F78">
        <w:rPr>
          <w:rFonts w:ascii="Times New Roman" w:eastAsia="Arial Unicode MS" w:hAnsi="Times New Roman" w:cs="Times New Roman"/>
          <w:kern w:val="0"/>
          <w:lang w:eastAsia="hr-HR"/>
          <w14:ligatures w14:val="none"/>
        </w:rPr>
        <w:t>.</w:t>
      </w:r>
    </w:p>
    <w:bookmarkEnd w:id="3"/>
    <w:p w14:paraId="458DBF03" w14:textId="77777777" w:rsidR="00DF2F78" w:rsidRPr="003A2C52" w:rsidRDefault="00DF2F78" w:rsidP="003A2C52">
      <w:pPr>
        <w:suppressAutoHyphens/>
        <w:spacing w:before="120" w:after="0" w:line="240" w:lineRule="auto"/>
        <w:contextualSpacing/>
        <w:jc w:val="both"/>
        <w:outlineLvl w:val="0"/>
        <w:rPr>
          <w:rFonts w:ascii="Times New Roman" w:eastAsia="Arial Unicode MS" w:hAnsi="Times New Roman" w:cs="Times New Roman"/>
          <w:kern w:val="0"/>
          <w:lang w:eastAsia="hr-HR"/>
          <w14:ligatures w14:val="none"/>
        </w:rPr>
      </w:pPr>
    </w:p>
    <w:p w14:paraId="4BEFA6EB" w14:textId="4D2CAA4A" w:rsidR="00DF2F78" w:rsidRPr="00DF2F78" w:rsidRDefault="00DF2F78" w:rsidP="003A2C52">
      <w:pPr>
        <w:suppressAutoHyphens/>
        <w:spacing w:before="120" w:after="0" w:line="240" w:lineRule="auto"/>
        <w:contextualSpacing/>
        <w:jc w:val="both"/>
        <w:outlineLvl w:val="0"/>
        <w:rPr>
          <w:rFonts w:ascii="Times New Roman" w:eastAsia="Arial Unicode MS" w:hAnsi="Times New Roman" w:cs="Times New Roman"/>
          <w:kern w:val="0"/>
          <w:lang w:eastAsia="hr-HR"/>
          <w14:ligatures w14:val="none"/>
        </w:rPr>
      </w:pPr>
      <w:r w:rsidRPr="00DF2F78">
        <w:rPr>
          <w:rFonts w:ascii="Times New Roman" w:eastAsia="Arial Unicode MS" w:hAnsi="Times New Roman" w:cs="Times New Roman"/>
          <w:kern w:val="0"/>
          <w:lang w:eastAsia="hr-HR"/>
          <w14:ligatures w14:val="none"/>
        </w:rPr>
        <w:t>Davatelj koncesije može zadržati jamstvo za provedbu ugovora o koncesiji najviše do tri mjeseca nakon prestanka ugovora o koncesiji, ako postoje valjani razlozi za nastanak financijske obveze, a što utvrđuje davatelj koncesije.</w:t>
      </w:r>
    </w:p>
    <w:p w14:paraId="43E35266" w14:textId="77777777" w:rsidR="00DF2F78" w:rsidRPr="003A2C52" w:rsidRDefault="00DF2F78" w:rsidP="003A2C52">
      <w:pPr>
        <w:jc w:val="both"/>
        <w:rPr>
          <w:rFonts w:ascii="Times New Roman" w:hAnsi="Times New Roman" w:cs="Times New Roman"/>
          <w:lang w:eastAsia="hr-HR"/>
        </w:rPr>
      </w:pPr>
    </w:p>
    <w:p w14:paraId="02DCE268" w14:textId="73CC78FE" w:rsidR="00DF2F78" w:rsidRPr="003A2C52" w:rsidRDefault="00DF2F78" w:rsidP="003A2C52">
      <w:pPr>
        <w:jc w:val="both"/>
        <w:rPr>
          <w:rFonts w:ascii="Times New Roman" w:eastAsia="Arial" w:hAnsi="Times New Roman" w:cs="Times New Roman"/>
          <w:lang w:eastAsia="hr-HR"/>
        </w:rPr>
      </w:pPr>
      <w:r w:rsidRPr="003A2C52">
        <w:rPr>
          <w:rFonts w:ascii="Times New Roman" w:eastAsia="Arial" w:hAnsi="Times New Roman" w:cs="Times New Roman"/>
          <w:lang w:eastAsia="hr-HR"/>
        </w:rPr>
        <w:t xml:space="preserve">U slučaju podnošenja </w:t>
      </w:r>
      <w:r w:rsidRPr="003A2C52">
        <w:rPr>
          <w:rFonts w:ascii="Times New Roman" w:eastAsia="Arial" w:hAnsi="Times New Roman" w:cs="Times New Roman"/>
          <w:bCs/>
          <w:lang w:eastAsia="hr-HR"/>
        </w:rPr>
        <w:t>zajedničke ponude</w:t>
      </w:r>
      <w:r w:rsidRPr="003A2C52">
        <w:rPr>
          <w:rFonts w:ascii="Times New Roman" w:eastAsia="Arial" w:hAnsi="Times New Roman" w:cs="Times New Roman"/>
          <w:lang w:eastAsia="hr-HR"/>
        </w:rPr>
        <w:t xml:space="preserve"> svaki član zajednice gospodarskih subjekta može dostaviti bjanko ili običnu zadužnicu za svoj dio jamstva (proporcionalno vrijednosti obveze člana) ili dostaviti  jamstvo za ozbiljnost ponude koje glasi na </w:t>
      </w:r>
      <w:r w:rsidRPr="003A2C52">
        <w:rPr>
          <w:rFonts w:ascii="Times New Roman" w:eastAsia="Arial" w:hAnsi="Times New Roman" w:cs="Times New Roman"/>
          <w:u w:val="single"/>
          <w:lang w:eastAsia="hr-HR"/>
        </w:rPr>
        <w:t>bilo kojega člana zajednice ponuditelja</w:t>
      </w:r>
      <w:r w:rsidRPr="003A2C52">
        <w:rPr>
          <w:rFonts w:ascii="Times New Roman" w:eastAsia="Arial" w:hAnsi="Times New Roman" w:cs="Times New Roman"/>
          <w:lang w:eastAsia="hr-HR"/>
        </w:rPr>
        <w:t xml:space="preserve"> (garanta), </w:t>
      </w:r>
      <w:r w:rsidRPr="003A2C52">
        <w:rPr>
          <w:rFonts w:ascii="Times New Roman" w:eastAsia="Arial" w:hAnsi="Times New Roman" w:cs="Times New Roman"/>
          <w:u w:val="single"/>
          <w:lang w:eastAsia="hr-HR"/>
        </w:rPr>
        <w:t xml:space="preserve">pod uvjetom  da dostavljeno jamstvo sadrži jasan i nedvosmislen navod da se radi o jamstvu za ponudu zajednice ponuditelja  s navođenjem svih članova zajednice ponuditelja u </w:t>
      </w:r>
      <w:r w:rsidRPr="003A2C52">
        <w:rPr>
          <w:rFonts w:ascii="Times New Roman" w:eastAsia="Arial" w:hAnsi="Times New Roman" w:cs="Times New Roman"/>
          <w:bCs/>
          <w:u w:val="single"/>
          <w:lang w:eastAsia="hr-HR"/>
        </w:rPr>
        <w:t>Izjavi koju kreira taj član zajednice i dostavlja uz ponudu</w:t>
      </w:r>
      <w:r w:rsidRPr="003A2C52">
        <w:rPr>
          <w:rFonts w:ascii="Times New Roman" w:eastAsia="Arial" w:hAnsi="Times New Roman" w:cs="Times New Roman"/>
          <w:lang w:eastAsia="hr-HR"/>
        </w:rPr>
        <w:t xml:space="preserve">.  </w:t>
      </w:r>
    </w:p>
    <w:p w14:paraId="6EE670F7" w14:textId="77777777" w:rsidR="00DF2F78" w:rsidRPr="003A2C52" w:rsidRDefault="00DF2F78" w:rsidP="003A2C52">
      <w:pPr>
        <w:jc w:val="both"/>
        <w:rPr>
          <w:rFonts w:ascii="Times New Roman" w:eastAsia="Times New Roman" w:hAnsi="Times New Roman" w:cs="Times New Roman"/>
          <w:bCs/>
          <w:lang w:eastAsia="hr-HR"/>
        </w:rPr>
      </w:pPr>
      <w:r w:rsidRPr="003A2C52">
        <w:rPr>
          <w:rFonts w:ascii="Times New Roman" w:eastAsia="Times New Roman" w:hAnsi="Times New Roman" w:cs="Times New Roman"/>
          <w:bCs/>
          <w:lang w:eastAsia="hr-HR"/>
        </w:rPr>
        <w:t>Jamstvo za provedbu ugovora o koncesiji dostavlja se u izvorniku.</w:t>
      </w:r>
    </w:p>
    <w:p w14:paraId="1988B4FD" w14:textId="77777777" w:rsidR="00DF2F78" w:rsidRPr="003A2C52" w:rsidRDefault="00DF2F78" w:rsidP="003A2C52">
      <w:pPr>
        <w:jc w:val="both"/>
        <w:rPr>
          <w:rFonts w:ascii="Times New Roman" w:eastAsia="Times New Roman" w:hAnsi="Times New Roman" w:cs="Times New Roman"/>
          <w:lang w:eastAsia="hr-HR"/>
        </w:rPr>
      </w:pPr>
      <w:r w:rsidRPr="003A2C52">
        <w:rPr>
          <w:rFonts w:ascii="Times New Roman" w:eastAsia="Times New Roman" w:hAnsi="Times New Roman" w:cs="Times New Roman"/>
          <w:lang w:eastAsia="hr-HR"/>
        </w:rPr>
        <w:t>Ako tijekom trajanja koncesije davatelj koncesije utvrdi da dana zadužnica nije valjana, tj. da ne bi bila moguća njena naplata, Koncesionar je dužan, na pisani zahtjev Davatelja koncesije, bez odgađanja dostaviti novi odgovarajući instrument osiguranja.</w:t>
      </w:r>
    </w:p>
    <w:p w14:paraId="2C93FEB1" w14:textId="196E1C66" w:rsidR="00DF2F78" w:rsidRPr="003A2C52" w:rsidRDefault="00DF2F78" w:rsidP="003A2C52">
      <w:pPr>
        <w:jc w:val="both"/>
        <w:rPr>
          <w:rFonts w:ascii="Times New Roman" w:eastAsia="Times New Roman" w:hAnsi="Times New Roman" w:cs="Times New Roman"/>
          <w:lang w:eastAsia="hr-HR"/>
        </w:rPr>
      </w:pPr>
      <w:r w:rsidRPr="003A2C52">
        <w:rPr>
          <w:rFonts w:ascii="Times New Roman" w:eastAsia="Times New Roman" w:hAnsi="Times New Roman" w:cs="Times New Roman"/>
          <w:lang w:eastAsia="hr-HR"/>
        </w:rPr>
        <w:t>Općina Vela Luka je  dužna solemnizirane zadužnice pohraniti na prikladnom mjestu i čuvati za vrijeme trajanja ugovora o koncesiji.</w:t>
      </w:r>
    </w:p>
    <w:p w14:paraId="227F7088" w14:textId="77777777" w:rsidR="00BD279E" w:rsidRDefault="00BD279E">
      <w:pPr>
        <w:rPr>
          <w:rFonts w:ascii="Times New Roman" w:hAnsi="Times New Roman" w:cs="Times New Roman"/>
          <w:b/>
          <w:bCs/>
        </w:rPr>
      </w:pPr>
      <w:r>
        <w:rPr>
          <w:rFonts w:ascii="Times New Roman" w:hAnsi="Times New Roman" w:cs="Times New Roman"/>
          <w:b/>
          <w:bCs/>
        </w:rPr>
        <w:br w:type="page"/>
      </w:r>
    </w:p>
    <w:p w14:paraId="4CA8A163" w14:textId="6198158B" w:rsidR="00E72EF7" w:rsidRPr="00E562F4" w:rsidRDefault="00716EB7" w:rsidP="00E72EF7">
      <w:pPr>
        <w:rPr>
          <w:rFonts w:ascii="Times New Roman" w:hAnsi="Times New Roman" w:cs="Times New Roman"/>
          <w:b/>
          <w:bCs/>
        </w:rPr>
      </w:pPr>
      <w:r w:rsidRPr="00E562F4">
        <w:rPr>
          <w:rFonts w:ascii="Times New Roman" w:hAnsi="Times New Roman" w:cs="Times New Roman"/>
          <w:b/>
          <w:bCs/>
        </w:rPr>
        <w:lastRenderedPageBreak/>
        <w:t>7</w:t>
      </w:r>
      <w:r w:rsidR="00E72EF7" w:rsidRPr="00E562F4">
        <w:rPr>
          <w:rFonts w:ascii="Times New Roman" w:hAnsi="Times New Roman" w:cs="Times New Roman"/>
          <w:b/>
          <w:bCs/>
        </w:rPr>
        <w:t>. KRITERIJ ZA ODABIR PONUDE:</w:t>
      </w:r>
    </w:p>
    <w:p w14:paraId="7C442FCC" w14:textId="0988E4B0" w:rsidR="00E72EF7" w:rsidRPr="00E562F4" w:rsidRDefault="00E72EF7" w:rsidP="00E72EF7">
      <w:pPr>
        <w:rPr>
          <w:rFonts w:ascii="Times New Roman" w:hAnsi="Times New Roman" w:cs="Times New Roman"/>
        </w:rPr>
      </w:pPr>
      <w:r w:rsidRPr="00E562F4">
        <w:rPr>
          <w:rFonts w:ascii="Times New Roman" w:hAnsi="Times New Roman" w:cs="Times New Roman"/>
        </w:rPr>
        <w:t>Kriterij za odabir najpovoljnije ponude: najviša ponuđena naknada za koncesiju.</w:t>
      </w:r>
    </w:p>
    <w:p w14:paraId="33C5AF17" w14:textId="77777777" w:rsidR="007C074A" w:rsidRPr="00E562F4" w:rsidRDefault="007C074A" w:rsidP="007C074A">
      <w:pPr>
        <w:rPr>
          <w:rFonts w:ascii="Times New Roman" w:hAnsi="Times New Roman" w:cs="Times New Roman"/>
          <w:b/>
          <w:bCs/>
        </w:rPr>
      </w:pPr>
    </w:p>
    <w:p w14:paraId="23580F20" w14:textId="00FC26A9" w:rsidR="007C074A" w:rsidRPr="00E562F4" w:rsidRDefault="00527D58" w:rsidP="00527D58">
      <w:pPr>
        <w:rPr>
          <w:rFonts w:ascii="Times New Roman" w:hAnsi="Times New Roman" w:cs="Times New Roman"/>
          <w:b/>
          <w:bCs/>
        </w:rPr>
      </w:pPr>
      <w:r w:rsidRPr="00E562F4">
        <w:rPr>
          <w:rFonts w:ascii="Times New Roman" w:hAnsi="Times New Roman" w:cs="Times New Roman"/>
          <w:b/>
          <w:bCs/>
        </w:rPr>
        <w:t>8</w:t>
      </w:r>
      <w:r w:rsidR="007C074A" w:rsidRPr="00E562F4">
        <w:rPr>
          <w:rFonts w:ascii="Times New Roman" w:hAnsi="Times New Roman" w:cs="Times New Roman"/>
          <w:b/>
          <w:bCs/>
        </w:rPr>
        <w:t xml:space="preserve">. </w:t>
      </w:r>
      <w:r w:rsidRPr="00E562F4">
        <w:rPr>
          <w:rFonts w:ascii="Times New Roman" w:hAnsi="Times New Roman" w:cs="Times New Roman"/>
          <w:b/>
          <w:bCs/>
        </w:rPr>
        <w:t xml:space="preserve">NAZIV I ADRESA TIJELA NADLEŽNOG ZA RJEŠAVANJE ŽALBE TE PODACI O ROKOVIMA ZA </w:t>
      </w:r>
      <w:r w:rsidR="004C4183" w:rsidRPr="00E562F4">
        <w:rPr>
          <w:rFonts w:ascii="Times New Roman" w:hAnsi="Times New Roman" w:cs="Times New Roman"/>
          <w:b/>
          <w:bCs/>
        </w:rPr>
        <w:t>PODNOŠENJE ŽALBE</w:t>
      </w:r>
      <w:r w:rsidR="007723BB">
        <w:rPr>
          <w:rFonts w:ascii="Times New Roman" w:hAnsi="Times New Roman" w:cs="Times New Roman"/>
          <w:b/>
          <w:bCs/>
        </w:rPr>
        <w:t>:</w:t>
      </w:r>
    </w:p>
    <w:p w14:paraId="4A8C453C" w14:textId="261CCB5B"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Za rješavanje o žalbama nadležna je Državna komisija za kontrolu postupaka javne nabave, Koturaška cesta 43/IV, Zagreb, Hrvatska. </w:t>
      </w:r>
      <w:r w:rsidR="00E562F4" w:rsidRPr="00E562F4">
        <w:rPr>
          <w:rFonts w:ascii="Times New Roman" w:eastAsia="Calibri" w:hAnsi="Times New Roman" w:cs="Times New Roman"/>
          <w:color w:val="000000"/>
          <w:kern w:val="0"/>
          <w14:ligatures w14:val="none"/>
        </w:rPr>
        <w:t xml:space="preserve">Pravna zaštita u postupku davanja koncesija uređenim dijelom prvim glavom III. Zakona o koncesijama (NN 69/17, 107/20) provodi se u skladu s odredbama propisa kojima se uređuje javna nabava, a koje se odnose na otvoreni postupak. </w:t>
      </w:r>
      <w:r w:rsidRPr="004C4183">
        <w:rPr>
          <w:rFonts w:ascii="Times New Roman" w:eastAsia="Calibri" w:hAnsi="Times New Roman" w:cs="Times New Roman"/>
          <w:color w:val="000000"/>
          <w:kern w:val="0"/>
          <w14:ligatures w14:val="none"/>
        </w:rPr>
        <w:t xml:space="preserve">Žalba se izjavljuje Državnoj komisiji u pisanom obliku. </w:t>
      </w:r>
    </w:p>
    <w:p w14:paraId="5E8848B4" w14:textId="77777777" w:rsidR="004C4183" w:rsidRPr="00E562F4"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0248F4EE" w14:textId="6215A7A3" w:rsidR="004C4183" w:rsidRPr="00E562F4"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Žalba se dostavlja elektroničkim sredstvima komunikacije putem međusobno povezanih informacijskih sustava Državne komisije i EOJN RH. </w:t>
      </w:r>
    </w:p>
    <w:p w14:paraId="73CD14F8"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43E8F1AD"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Žalba koja nije dostavljena sukladno stavku 2., članka 405. ZJN (120/16, 114/22) odbacit će se. </w:t>
      </w:r>
    </w:p>
    <w:p w14:paraId="5A8C61ED"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U otvorenom postupku žalba se izjavljuje u roku 10 dana, i to od dana: </w:t>
      </w:r>
    </w:p>
    <w:p w14:paraId="5695970A"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1. objave poziva na nadmetanje, u odnosu na sadržaj poziva ili dokumentacije o nabavi, </w:t>
      </w:r>
    </w:p>
    <w:p w14:paraId="43D04196"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2. objave obavijesti o ispravku, u odnosu na sadržaj ispravka, </w:t>
      </w:r>
    </w:p>
    <w:p w14:paraId="2770E100"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3. objave izmjene dokumentacije o nabavi, u odnosu na sadržaj izmjene dokumentacije, </w:t>
      </w:r>
    </w:p>
    <w:p w14:paraId="307477BF"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4. otvaranja ponuda u odnosu na propuštanje naručitelja da valjano odgovori na pravodobno dostavljen zahtjev dodatne informacije, objašnjenja ili izmjene dokumentacije o nabavi te na postupak otvaranja ponuda, </w:t>
      </w:r>
    </w:p>
    <w:p w14:paraId="7F229D72" w14:textId="77777777" w:rsidR="004C4183" w:rsidRPr="004C4183" w:rsidRDefault="004C4183" w:rsidP="003A2C52">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4C4183">
        <w:rPr>
          <w:rFonts w:ascii="Times New Roman" w:eastAsia="Calibri" w:hAnsi="Times New Roman" w:cs="Times New Roman"/>
          <w:color w:val="000000"/>
          <w:kern w:val="0"/>
          <w14:ligatures w14:val="none"/>
        </w:rPr>
        <w:t xml:space="preserve">5. primitka odluke o odabiru ili poništenju, u odnosu na postupak pregleda, ocjene i odabira ponuda, ili razloge poništenja. </w:t>
      </w:r>
    </w:p>
    <w:p w14:paraId="6CCB21CC" w14:textId="39B23155" w:rsidR="004C4183" w:rsidRPr="004C4183" w:rsidRDefault="004C4183" w:rsidP="003A2C52">
      <w:pPr>
        <w:spacing w:after="0" w:line="240" w:lineRule="auto"/>
        <w:jc w:val="both"/>
        <w:rPr>
          <w:rFonts w:ascii="Times New Roman" w:eastAsia="Times New Roman" w:hAnsi="Times New Roman" w:cs="Times New Roman"/>
          <w:kern w:val="0"/>
          <w14:ligatures w14:val="none"/>
        </w:rPr>
      </w:pPr>
    </w:p>
    <w:p w14:paraId="47DC92E8" w14:textId="77777777" w:rsidR="004C4183" w:rsidRPr="004C4183" w:rsidRDefault="004C4183" w:rsidP="003A2C52">
      <w:pPr>
        <w:tabs>
          <w:tab w:val="left" w:pos="6435"/>
        </w:tabs>
        <w:spacing w:after="0" w:line="240" w:lineRule="auto"/>
        <w:jc w:val="both"/>
        <w:rPr>
          <w:rFonts w:ascii="Times New Roman" w:eastAsia="Times New Roman" w:hAnsi="Times New Roman" w:cs="Times New Roman"/>
          <w:kern w:val="0"/>
          <w:lang w:eastAsia="hr-HR"/>
          <w14:ligatures w14:val="none"/>
        </w:rPr>
      </w:pPr>
      <w:r w:rsidRPr="004C4183">
        <w:rPr>
          <w:rFonts w:ascii="Times New Roman" w:eastAsia="Times New Roman" w:hAnsi="Times New Roman" w:cs="Times New Roman"/>
          <w:kern w:val="0"/>
          <w:lang w:eastAsia="hr-HR"/>
          <w14:ligatures w14:val="none"/>
        </w:rPr>
        <w:t xml:space="preserve">Žalba mora sadržavati najmanje podatke i dokaze navedene u članku 420. ZJN 2016. </w:t>
      </w:r>
    </w:p>
    <w:p w14:paraId="78F7FBEF" w14:textId="77777777" w:rsidR="004C4183" w:rsidRPr="00E562F4" w:rsidRDefault="004C4183" w:rsidP="003A2C52">
      <w:pPr>
        <w:jc w:val="both"/>
        <w:rPr>
          <w:rFonts w:ascii="Times New Roman" w:eastAsia="Times New Roman" w:hAnsi="Times New Roman" w:cs="Times New Roman"/>
          <w:kern w:val="0"/>
          <w:lang w:eastAsia="hr-HR"/>
          <w14:ligatures w14:val="none"/>
        </w:rPr>
      </w:pPr>
      <w:r w:rsidRPr="00E562F4">
        <w:rPr>
          <w:rFonts w:ascii="Times New Roman" w:eastAsia="Times New Roman" w:hAnsi="Times New Roman" w:cs="Times New Roman"/>
          <w:kern w:val="0"/>
          <w:lang w:eastAsia="hr-HR"/>
          <w14:ligatures w14:val="none"/>
        </w:rPr>
        <w:t xml:space="preserve">Žalitelj koji je propustio izjaviti žalbu u određenoj fazi dodjele ugovora za društvene i druge posebne usluge sukladno gore navedenim opcijama nema pravo na žalbu u kasnijoj fazi postupka za prethodnu fazu. </w:t>
      </w:r>
    </w:p>
    <w:p w14:paraId="360D494D" w14:textId="6463DFF5" w:rsidR="004C4183" w:rsidRPr="00E562F4" w:rsidRDefault="00E562F4" w:rsidP="004C4183">
      <w:pPr>
        <w:jc w:val="both"/>
        <w:rPr>
          <w:rFonts w:ascii="Times New Roman" w:hAnsi="Times New Roman" w:cs="Times New Roman"/>
          <w:b/>
        </w:rPr>
      </w:pPr>
      <w:r>
        <w:rPr>
          <w:rFonts w:ascii="Times New Roman" w:hAnsi="Times New Roman" w:cs="Times New Roman"/>
          <w:b/>
        </w:rPr>
        <w:t>9</w:t>
      </w:r>
      <w:r w:rsidR="004C4183" w:rsidRPr="00E562F4">
        <w:rPr>
          <w:rFonts w:ascii="Times New Roman" w:hAnsi="Times New Roman" w:cs="Times New Roman"/>
          <w:b/>
        </w:rPr>
        <w:t>. Drugi podaci koje davatelj koncesije smatra potrebnima</w:t>
      </w:r>
      <w:r w:rsidR="007723BB">
        <w:rPr>
          <w:rFonts w:ascii="Times New Roman" w:hAnsi="Times New Roman" w:cs="Times New Roman"/>
          <w:b/>
        </w:rPr>
        <w:t>:</w:t>
      </w:r>
    </w:p>
    <w:p w14:paraId="36C1DE9F" w14:textId="0E3319C7" w:rsidR="004C4183" w:rsidRPr="00E562F4" w:rsidRDefault="00E562F4" w:rsidP="003A2C52">
      <w:pPr>
        <w:pStyle w:val="Bezproreda"/>
        <w:jc w:val="both"/>
        <w:rPr>
          <w:rFonts w:ascii="Times New Roman" w:hAnsi="Times New Roman"/>
        </w:rPr>
      </w:pPr>
      <w:r>
        <w:rPr>
          <w:rFonts w:ascii="Times New Roman" w:hAnsi="Times New Roman"/>
        </w:rPr>
        <w:t xml:space="preserve">9.1.  </w:t>
      </w:r>
      <w:r w:rsidR="004C4183" w:rsidRPr="00E562F4">
        <w:rPr>
          <w:rFonts w:ascii="Times New Roman" w:hAnsi="Times New Roman"/>
        </w:rPr>
        <w:t>Za sve ono što nije propisano ovom dokumentacijom za nadmetanje primjenjuju se na odgovarajući način odredbe Zakona o koncesijama, Zakona o javnoj nabavi i drugi mjerodavni propisi.</w:t>
      </w:r>
    </w:p>
    <w:p w14:paraId="468656D3" w14:textId="77777777" w:rsidR="004C4183" w:rsidRPr="00E562F4" w:rsidRDefault="004C4183" w:rsidP="004C4183">
      <w:pPr>
        <w:jc w:val="both"/>
        <w:rPr>
          <w:rFonts w:ascii="Times New Roman" w:hAnsi="Times New Roman" w:cs="Times New Roman"/>
        </w:rPr>
      </w:pPr>
      <w:r w:rsidRPr="00E562F4">
        <w:rPr>
          <w:rFonts w:ascii="Times New Roman" w:hAnsi="Times New Roman" w:cs="Times New Roman"/>
        </w:rPr>
        <w:t>Obrada osobnih podataka prikupljenih u ovom postupku, koristit će se u smislu Zakona o zaštiti osobnih podataka isključivo u svrhe obrade osobnih podataka, a u skladu s procedurom propisanom odredbama mjerodavnih propisa.</w:t>
      </w:r>
    </w:p>
    <w:p w14:paraId="1EAAB84B" w14:textId="77777777" w:rsidR="00E72EF7" w:rsidRPr="005839D7" w:rsidRDefault="00E72EF7" w:rsidP="00E72EF7">
      <w:pPr>
        <w:rPr>
          <w:rFonts w:cstheme="minorHAnsi"/>
        </w:rPr>
      </w:pPr>
    </w:p>
    <w:sectPr w:rsidR="00E72EF7" w:rsidRPr="005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93758" w14:textId="77777777" w:rsidR="00E61EBD" w:rsidRDefault="00E61EBD" w:rsidP="00BD279E">
      <w:pPr>
        <w:spacing w:after="0" w:line="240" w:lineRule="auto"/>
      </w:pPr>
      <w:r>
        <w:separator/>
      </w:r>
    </w:p>
  </w:endnote>
  <w:endnote w:type="continuationSeparator" w:id="0">
    <w:p w14:paraId="1FD3CA4D" w14:textId="77777777" w:rsidR="00E61EBD" w:rsidRDefault="00E61EBD" w:rsidP="00BD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E5C62" w14:textId="77777777" w:rsidR="00E61EBD" w:rsidRDefault="00E61EBD" w:rsidP="00BD279E">
      <w:pPr>
        <w:spacing w:after="0" w:line="240" w:lineRule="auto"/>
      </w:pPr>
      <w:r>
        <w:separator/>
      </w:r>
    </w:p>
  </w:footnote>
  <w:footnote w:type="continuationSeparator" w:id="0">
    <w:p w14:paraId="1DC29214" w14:textId="77777777" w:rsidR="00E61EBD" w:rsidRDefault="00E61EBD" w:rsidP="00BD2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65DD" w14:textId="67768AE5" w:rsidR="00BD279E" w:rsidRDefault="00BD279E">
    <w:pPr>
      <w:pStyle w:val="Zaglavlje"/>
    </w:pPr>
    <w:r>
      <w:t>Prilog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35579"/>
    <w:multiLevelType w:val="hybridMultilevel"/>
    <w:tmpl w:val="145A23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0332708"/>
    <w:multiLevelType w:val="hybridMultilevel"/>
    <w:tmpl w:val="3BEE8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31C20F4"/>
    <w:multiLevelType w:val="multilevel"/>
    <w:tmpl w:val="68761548"/>
    <w:lvl w:ilvl="0">
      <w:start w:val="1"/>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0876F8B"/>
    <w:multiLevelType w:val="hybridMultilevel"/>
    <w:tmpl w:val="DD0E0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10A0BD7"/>
    <w:multiLevelType w:val="hybridMultilevel"/>
    <w:tmpl w:val="E6749AC0"/>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272082E"/>
    <w:multiLevelType w:val="multilevel"/>
    <w:tmpl w:val="EBEA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4A2974"/>
    <w:multiLevelType w:val="hybridMultilevel"/>
    <w:tmpl w:val="076643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CAE75E9"/>
    <w:multiLevelType w:val="hybridMultilevel"/>
    <w:tmpl w:val="34EA6FA6"/>
    <w:lvl w:ilvl="0" w:tplc="46BE6E0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7EF00DF0"/>
    <w:multiLevelType w:val="multilevel"/>
    <w:tmpl w:val="C82E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2"/>
  </w:num>
  <w:num w:numId="4">
    <w:abstractNumId w:val="4"/>
  </w:num>
  <w:num w:numId="5">
    <w:abstractNumId w:val="7"/>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89"/>
    <w:rsid w:val="000D0CDE"/>
    <w:rsid w:val="000E0EBC"/>
    <w:rsid w:val="001063B1"/>
    <w:rsid w:val="00106CBF"/>
    <w:rsid w:val="0012269B"/>
    <w:rsid w:val="00181CD2"/>
    <w:rsid w:val="001A6FA1"/>
    <w:rsid w:val="00273822"/>
    <w:rsid w:val="002A28FB"/>
    <w:rsid w:val="002A2E63"/>
    <w:rsid w:val="002C3B55"/>
    <w:rsid w:val="002C48E1"/>
    <w:rsid w:val="00390084"/>
    <w:rsid w:val="003940A7"/>
    <w:rsid w:val="003962FA"/>
    <w:rsid w:val="003A2C52"/>
    <w:rsid w:val="004315F5"/>
    <w:rsid w:val="004C4183"/>
    <w:rsid w:val="00527D58"/>
    <w:rsid w:val="005605C8"/>
    <w:rsid w:val="00561544"/>
    <w:rsid w:val="005839D7"/>
    <w:rsid w:val="005D5175"/>
    <w:rsid w:val="005E157D"/>
    <w:rsid w:val="005E475C"/>
    <w:rsid w:val="00600B00"/>
    <w:rsid w:val="006B7BAE"/>
    <w:rsid w:val="00716EB7"/>
    <w:rsid w:val="0073454E"/>
    <w:rsid w:val="007378CB"/>
    <w:rsid w:val="00737A60"/>
    <w:rsid w:val="007723BB"/>
    <w:rsid w:val="007C074A"/>
    <w:rsid w:val="00810F50"/>
    <w:rsid w:val="00821F95"/>
    <w:rsid w:val="00842F30"/>
    <w:rsid w:val="008442DE"/>
    <w:rsid w:val="008619C7"/>
    <w:rsid w:val="00941C2D"/>
    <w:rsid w:val="0099016B"/>
    <w:rsid w:val="009F65E8"/>
    <w:rsid w:val="00A35CD5"/>
    <w:rsid w:val="00A510CD"/>
    <w:rsid w:val="00AA74E7"/>
    <w:rsid w:val="00B4416B"/>
    <w:rsid w:val="00BB2BE1"/>
    <w:rsid w:val="00BB4FD7"/>
    <w:rsid w:val="00BD279E"/>
    <w:rsid w:val="00C24993"/>
    <w:rsid w:val="00C31B70"/>
    <w:rsid w:val="00D63C89"/>
    <w:rsid w:val="00D65291"/>
    <w:rsid w:val="00D75899"/>
    <w:rsid w:val="00DC6F48"/>
    <w:rsid w:val="00DF2F78"/>
    <w:rsid w:val="00E36BC2"/>
    <w:rsid w:val="00E562F4"/>
    <w:rsid w:val="00E61EBD"/>
    <w:rsid w:val="00E72EF7"/>
    <w:rsid w:val="00E94EC0"/>
    <w:rsid w:val="00EA13CC"/>
    <w:rsid w:val="00EB6750"/>
    <w:rsid w:val="00EE1D33"/>
    <w:rsid w:val="00F23BE5"/>
    <w:rsid w:val="00FB67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9FC3"/>
  <w15:chartTrackingRefBased/>
  <w15:docId w15:val="{62A35B64-7051-4DD4-B852-CA5DD270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561544"/>
    <w:rPr>
      <w:color w:val="0563C1" w:themeColor="hyperlink"/>
      <w:u w:val="single"/>
    </w:rPr>
  </w:style>
  <w:style w:type="character" w:customStyle="1" w:styleId="UnresolvedMention">
    <w:name w:val="Unresolved Mention"/>
    <w:basedOn w:val="Zadanifontodlomka"/>
    <w:uiPriority w:val="99"/>
    <w:semiHidden/>
    <w:unhideWhenUsed/>
    <w:rsid w:val="00561544"/>
    <w:rPr>
      <w:color w:val="605E5C"/>
      <w:shd w:val="clear" w:color="auto" w:fill="E1DFDD"/>
    </w:rPr>
  </w:style>
  <w:style w:type="character" w:styleId="Istaknuto">
    <w:name w:val="Emphasis"/>
    <w:basedOn w:val="Zadanifontodlomka"/>
    <w:uiPriority w:val="20"/>
    <w:qFormat/>
    <w:rsid w:val="00561544"/>
    <w:rPr>
      <w:i/>
      <w:iCs/>
    </w:rPr>
  </w:style>
  <w:style w:type="paragraph" w:styleId="Odlomakpopisa">
    <w:name w:val="List Paragraph"/>
    <w:basedOn w:val="Normal"/>
    <w:uiPriority w:val="34"/>
    <w:qFormat/>
    <w:rsid w:val="005839D7"/>
    <w:pPr>
      <w:ind w:left="720"/>
      <w:contextualSpacing/>
    </w:pPr>
  </w:style>
  <w:style w:type="table" w:styleId="Reetkatablice">
    <w:name w:val="Table Grid"/>
    <w:basedOn w:val="Obinatablica"/>
    <w:uiPriority w:val="39"/>
    <w:rsid w:val="007C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isslikeChar">
    <w:name w:val="Opis slike Char"/>
    <w:aliases w:val="Descripción Char,Descripción1 Char,- Slika Char,Tablica Char,Slika Char Char,Char Char Char1,Char Char1,Char Char Char Char,Beschriftung1 Char,Caption_Table Char,Caption Char Char Char Char Char Char,Caption Char Char Char Char"/>
    <w:basedOn w:val="Zadanifontodlomka"/>
    <w:link w:val="Opisslike"/>
    <w:uiPriority w:val="35"/>
    <w:semiHidden/>
    <w:qFormat/>
    <w:locked/>
    <w:rsid w:val="0012269B"/>
    <w:rPr>
      <w:rFonts w:ascii="Arial" w:hAnsi="Arial" w:cs="Arial"/>
      <w:i/>
      <w:iCs/>
      <w:sz w:val="18"/>
      <w:szCs w:val="18"/>
    </w:rPr>
  </w:style>
  <w:style w:type="paragraph" w:styleId="Opisslike">
    <w:name w:val="caption"/>
    <w:aliases w:val="Descripción,Descripción1,- Slika,Tablica,Slika Char,Char Char,Char,Char Char Char,Beschriftung1,Caption_Table,Caption Char Char Char Char Char,Caption Char Char Char,~Caption,Caption Char1,Caption Char Char,Caption Char2 Char Char"/>
    <w:basedOn w:val="Normal"/>
    <w:next w:val="Normal"/>
    <w:link w:val="OpisslikeChar"/>
    <w:uiPriority w:val="35"/>
    <w:semiHidden/>
    <w:unhideWhenUsed/>
    <w:qFormat/>
    <w:rsid w:val="0012269B"/>
    <w:pPr>
      <w:spacing w:after="0" w:line="240" w:lineRule="auto"/>
      <w:jc w:val="center"/>
    </w:pPr>
    <w:rPr>
      <w:rFonts w:ascii="Arial" w:hAnsi="Arial" w:cs="Arial"/>
      <w:i/>
      <w:iCs/>
      <w:sz w:val="18"/>
      <w:szCs w:val="18"/>
    </w:rPr>
  </w:style>
  <w:style w:type="table" w:styleId="Tamnatablicareetke5-isticanje3">
    <w:name w:val="Grid Table 5 Dark Accent 3"/>
    <w:basedOn w:val="Obinatablica"/>
    <w:uiPriority w:val="50"/>
    <w:rsid w:val="0012269B"/>
    <w:pPr>
      <w:spacing w:after="0" w:line="240" w:lineRule="auto"/>
    </w:pPr>
    <w:rPr>
      <w:kern w:val="0"/>
      <w14:ligatures w14:val="none"/>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Normal-JNOdvjetnik">
    <w:name w:val="Normal-JNOdvjetnik"/>
    <w:rsid w:val="00390084"/>
    <w:pPr>
      <w:spacing w:after="0" w:line="240" w:lineRule="auto"/>
    </w:pPr>
    <w:rPr>
      <w:rFonts w:ascii="Arial" w:eastAsia="Times New Roman" w:hAnsi="Arial" w:cs="Arial"/>
      <w:kern w:val="0"/>
      <w:sz w:val="24"/>
      <w:szCs w:val="20"/>
      <w14:ligatures w14:val="none"/>
    </w:rPr>
  </w:style>
  <w:style w:type="paragraph" w:styleId="Tijeloteksta">
    <w:name w:val="Body Text"/>
    <w:basedOn w:val="Normal"/>
    <w:link w:val="TijelotekstaChar"/>
    <w:uiPriority w:val="99"/>
    <w:rsid w:val="00DF2F78"/>
    <w:pPr>
      <w:spacing w:after="120" w:line="240" w:lineRule="auto"/>
    </w:pPr>
    <w:rPr>
      <w:rFonts w:ascii="Times New Roman" w:eastAsia="Times New Roman" w:hAnsi="Times New Roman" w:cs="Times New Roman"/>
      <w:kern w:val="0"/>
      <w:sz w:val="24"/>
      <w:szCs w:val="24"/>
      <w:lang w:eastAsia="hr-HR"/>
      <w14:ligatures w14:val="none"/>
    </w:rPr>
  </w:style>
  <w:style w:type="character" w:customStyle="1" w:styleId="TijelotekstaChar">
    <w:name w:val="Tijelo teksta Char"/>
    <w:basedOn w:val="Zadanifontodlomka"/>
    <w:link w:val="Tijeloteksta"/>
    <w:uiPriority w:val="99"/>
    <w:rsid w:val="00DF2F78"/>
    <w:rPr>
      <w:rFonts w:ascii="Times New Roman" w:eastAsia="Times New Roman" w:hAnsi="Times New Roman" w:cs="Times New Roman"/>
      <w:kern w:val="0"/>
      <w:sz w:val="24"/>
      <w:szCs w:val="24"/>
      <w:lang w:eastAsia="hr-HR"/>
      <w14:ligatures w14:val="none"/>
    </w:rPr>
  </w:style>
  <w:style w:type="paragraph" w:styleId="Bezproreda">
    <w:name w:val="No Spacing"/>
    <w:aliases w:val="Keki"/>
    <w:link w:val="BezproredaChar"/>
    <w:uiPriority w:val="1"/>
    <w:qFormat/>
    <w:rsid w:val="004C4183"/>
    <w:pPr>
      <w:spacing w:after="0" w:line="240" w:lineRule="auto"/>
    </w:pPr>
    <w:rPr>
      <w:rFonts w:ascii="Calibri" w:eastAsia="Calibri" w:hAnsi="Calibri" w:cs="Times New Roman"/>
      <w:kern w:val="0"/>
      <w14:ligatures w14:val="none"/>
    </w:rPr>
  </w:style>
  <w:style w:type="character" w:customStyle="1" w:styleId="BezproredaChar">
    <w:name w:val="Bez proreda Char"/>
    <w:aliases w:val="Keki Char"/>
    <w:link w:val="Bezproreda"/>
    <w:uiPriority w:val="1"/>
    <w:rsid w:val="004C4183"/>
    <w:rPr>
      <w:rFonts w:ascii="Calibri" w:eastAsia="Calibri" w:hAnsi="Calibri" w:cs="Times New Roman"/>
      <w:kern w:val="0"/>
      <w14:ligatures w14:val="none"/>
    </w:rPr>
  </w:style>
  <w:style w:type="paragraph" w:styleId="Zaglavlje">
    <w:name w:val="header"/>
    <w:basedOn w:val="Normal"/>
    <w:link w:val="ZaglavljeChar"/>
    <w:uiPriority w:val="99"/>
    <w:unhideWhenUsed/>
    <w:rsid w:val="00BD27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D279E"/>
  </w:style>
  <w:style w:type="paragraph" w:styleId="Podnoje">
    <w:name w:val="footer"/>
    <w:basedOn w:val="Normal"/>
    <w:link w:val="PodnojeChar"/>
    <w:uiPriority w:val="99"/>
    <w:unhideWhenUsed/>
    <w:rsid w:val="00BD27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D2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2597">
      <w:bodyDiv w:val="1"/>
      <w:marLeft w:val="0"/>
      <w:marRight w:val="0"/>
      <w:marTop w:val="0"/>
      <w:marBottom w:val="0"/>
      <w:divBdr>
        <w:top w:val="none" w:sz="0" w:space="0" w:color="auto"/>
        <w:left w:val="none" w:sz="0" w:space="0" w:color="auto"/>
        <w:bottom w:val="none" w:sz="0" w:space="0" w:color="auto"/>
        <w:right w:val="none" w:sz="0" w:space="0" w:color="auto"/>
      </w:divBdr>
      <w:divsChild>
        <w:div w:id="1933467154">
          <w:marLeft w:val="0"/>
          <w:marRight w:val="0"/>
          <w:marTop w:val="0"/>
          <w:marBottom w:val="0"/>
          <w:divBdr>
            <w:top w:val="none" w:sz="0" w:space="0" w:color="auto"/>
            <w:left w:val="none" w:sz="0" w:space="0" w:color="auto"/>
            <w:bottom w:val="none" w:sz="0" w:space="0" w:color="auto"/>
            <w:right w:val="none" w:sz="0" w:space="0" w:color="auto"/>
          </w:divBdr>
        </w:div>
      </w:divsChild>
    </w:div>
    <w:div w:id="265308222">
      <w:bodyDiv w:val="1"/>
      <w:marLeft w:val="0"/>
      <w:marRight w:val="0"/>
      <w:marTop w:val="0"/>
      <w:marBottom w:val="0"/>
      <w:divBdr>
        <w:top w:val="none" w:sz="0" w:space="0" w:color="auto"/>
        <w:left w:val="none" w:sz="0" w:space="0" w:color="auto"/>
        <w:bottom w:val="none" w:sz="0" w:space="0" w:color="auto"/>
        <w:right w:val="none" w:sz="0" w:space="0" w:color="auto"/>
      </w:divBdr>
    </w:div>
    <w:div w:id="525599999">
      <w:bodyDiv w:val="1"/>
      <w:marLeft w:val="0"/>
      <w:marRight w:val="0"/>
      <w:marTop w:val="0"/>
      <w:marBottom w:val="0"/>
      <w:divBdr>
        <w:top w:val="none" w:sz="0" w:space="0" w:color="auto"/>
        <w:left w:val="none" w:sz="0" w:space="0" w:color="auto"/>
        <w:bottom w:val="none" w:sz="0" w:space="0" w:color="auto"/>
        <w:right w:val="none" w:sz="0" w:space="0" w:color="auto"/>
      </w:divBdr>
      <w:divsChild>
        <w:div w:id="304747285">
          <w:marLeft w:val="0"/>
          <w:marRight w:val="0"/>
          <w:marTop w:val="0"/>
          <w:marBottom w:val="0"/>
          <w:divBdr>
            <w:top w:val="none" w:sz="0" w:space="0" w:color="auto"/>
            <w:left w:val="none" w:sz="0" w:space="0" w:color="auto"/>
            <w:bottom w:val="none" w:sz="0" w:space="0" w:color="auto"/>
            <w:right w:val="none" w:sz="0" w:space="0" w:color="auto"/>
          </w:divBdr>
        </w:div>
      </w:divsChild>
    </w:div>
    <w:div w:id="576940927">
      <w:bodyDiv w:val="1"/>
      <w:marLeft w:val="0"/>
      <w:marRight w:val="0"/>
      <w:marTop w:val="0"/>
      <w:marBottom w:val="0"/>
      <w:divBdr>
        <w:top w:val="none" w:sz="0" w:space="0" w:color="auto"/>
        <w:left w:val="none" w:sz="0" w:space="0" w:color="auto"/>
        <w:bottom w:val="none" w:sz="0" w:space="0" w:color="auto"/>
        <w:right w:val="none" w:sz="0" w:space="0" w:color="auto"/>
      </w:divBdr>
    </w:div>
    <w:div w:id="593631902">
      <w:bodyDiv w:val="1"/>
      <w:marLeft w:val="0"/>
      <w:marRight w:val="0"/>
      <w:marTop w:val="0"/>
      <w:marBottom w:val="0"/>
      <w:divBdr>
        <w:top w:val="none" w:sz="0" w:space="0" w:color="auto"/>
        <w:left w:val="none" w:sz="0" w:space="0" w:color="auto"/>
        <w:bottom w:val="none" w:sz="0" w:space="0" w:color="auto"/>
        <w:right w:val="none" w:sz="0" w:space="0" w:color="auto"/>
      </w:divBdr>
    </w:div>
    <w:div w:id="1635989541">
      <w:bodyDiv w:val="1"/>
      <w:marLeft w:val="0"/>
      <w:marRight w:val="0"/>
      <w:marTop w:val="0"/>
      <w:marBottom w:val="0"/>
      <w:divBdr>
        <w:top w:val="none" w:sz="0" w:space="0" w:color="auto"/>
        <w:left w:val="none" w:sz="0" w:space="0" w:color="auto"/>
        <w:bottom w:val="none" w:sz="0" w:space="0" w:color="auto"/>
        <w:right w:val="none" w:sz="0" w:space="0" w:color="auto"/>
      </w:divBdr>
      <w:divsChild>
        <w:div w:id="1189878051">
          <w:marLeft w:val="0"/>
          <w:marRight w:val="0"/>
          <w:marTop w:val="0"/>
          <w:marBottom w:val="0"/>
          <w:divBdr>
            <w:top w:val="none" w:sz="0" w:space="0" w:color="auto"/>
            <w:left w:val="none" w:sz="0" w:space="0" w:color="auto"/>
            <w:bottom w:val="none" w:sz="0" w:space="0" w:color="auto"/>
            <w:right w:val="none" w:sz="0" w:space="0" w:color="auto"/>
          </w:divBdr>
        </w:div>
      </w:divsChild>
    </w:div>
    <w:div w:id="1671517911">
      <w:bodyDiv w:val="1"/>
      <w:marLeft w:val="0"/>
      <w:marRight w:val="0"/>
      <w:marTop w:val="0"/>
      <w:marBottom w:val="0"/>
      <w:divBdr>
        <w:top w:val="none" w:sz="0" w:space="0" w:color="auto"/>
        <w:left w:val="none" w:sz="0" w:space="0" w:color="auto"/>
        <w:bottom w:val="none" w:sz="0" w:space="0" w:color="auto"/>
        <w:right w:val="none" w:sz="0" w:space="0" w:color="auto"/>
      </w:divBdr>
      <w:divsChild>
        <w:div w:id="1037510304">
          <w:marLeft w:val="0"/>
          <w:marRight w:val="0"/>
          <w:marTop w:val="0"/>
          <w:marBottom w:val="0"/>
          <w:divBdr>
            <w:top w:val="none" w:sz="0" w:space="0" w:color="auto"/>
            <w:left w:val="none" w:sz="0" w:space="0" w:color="auto"/>
            <w:bottom w:val="none" w:sz="0" w:space="0" w:color="auto"/>
            <w:right w:val="none" w:sz="0" w:space="0" w:color="auto"/>
          </w:divBdr>
        </w:div>
      </w:divsChild>
    </w:div>
    <w:div w:id="1705860824">
      <w:bodyDiv w:val="1"/>
      <w:marLeft w:val="0"/>
      <w:marRight w:val="0"/>
      <w:marTop w:val="0"/>
      <w:marBottom w:val="0"/>
      <w:divBdr>
        <w:top w:val="none" w:sz="0" w:space="0" w:color="auto"/>
        <w:left w:val="none" w:sz="0" w:space="0" w:color="auto"/>
        <w:bottom w:val="none" w:sz="0" w:space="0" w:color="auto"/>
        <w:right w:val="none" w:sz="0" w:space="0" w:color="auto"/>
      </w:divBdr>
    </w:div>
    <w:div w:id="1847935960">
      <w:bodyDiv w:val="1"/>
      <w:marLeft w:val="0"/>
      <w:marRight w:val="0"/>
      <w:marTop w:val="0"/>
      <w:marBottom w:val="0"/>
      <w:divBdr>
        <w:top w:val="none" w:sz="0" w:space="0" w:color="auto"/>
        <w:left w:val="none" w:sz="0" w:space="0" w:color="auto"/>
        <w:bottom w:val="none" w:sz="0" w:space="0" w:color="auto"/>
        <w:right w:val="none" w:sz="0" w:space="0" w:color="auto"/>
      </w:divBdr>
      <w:divsChild>
        <w:div w:id="1549613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ko.franulovic@velaluka.hr" TargetMode="External"/><Relationship Id="rId3" Type="http://schemas.openxmlformats.org/officeDocument/2006/relationships/settings" Target="settings.xml"/><Relationship Id="rId7" Type="http://schemas.openxmlformats.org/officeDocument/2006/relationships/hyperlink" Target="mailto:opcina@velaluka.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elaluk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8</Pages>
  <Words>3779</Words>
  <Characters>21546</Characters>
  <Application>Microsoft Office Word</Application>
  <DocSecurity>0</DocSecurity>
  <Lines>179</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Šućur</dc:creator>
  <cp:keywords/>
  <dc:description/>
  <cp:lastModifiedBy>Danira</cp:lastModifiedBy>
  <cp:revision>20</cp:revision>
  <dcterms:created xsi:type="dcterms:W3CDTF">2023-11-20T12:38:00Z</dcterms:created>
  <dcterms:modified xsi:type="dcterms:W3CDTF">2023-11-21T15:48:00Z</dcterms:modified>
</cp:coreProperties>
</file>