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B1C" w:rsidRDefault="00CF5B8D" w:rsidP="004F7B1C">
      <w:pPr>
        <w:pStyle w:val="Tijeloteksta"/>
        <w:ind w:left="1786"/>
        <w:rPr>
          <w:sz w:val="20"/>
        </w:rPr>
      </w:pPr>
      <w:r w:rsidRPr="008017A2">
        <w:rPr>
          <w:b/>
          <w:noProof/>
          <w:u w:val="single"/>
        </w:rPr>
        <w:drawing>
          <wp:anchor distT="0" distB="0" distL="114935" distR="114935" simplePos="0" relativeHeight="251663360" behindDoc="0" locked="0" layoutInCell="1" allowOverlap="1" wp14:anchorId="371361EF" wp14:editId="7DA0EC75">
            <wp:simplePos x="0" y="0"/>
            <wp:positionH relativeFrom="column">
              <wp:posOffset>289560</wp:posOffset>
            </wp:positionH>
            <wp:positionV relativeFrom="paragraph">
              <wp:posOffset>404495</wp:posOffset>
            </wp:positionV>
            <wp:extent cx="346075" cy="438150"/>
            <wp:effectExtent l="0" t="0" r="0" b="0"/>
            <wp:wrapTopAndBottom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438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7B1C" w:rsidRDefault="004F7B1C" w:rsidP="004F7B1C">
      <w:pPr>
        <w:pStyle w:val="Tijeloteksta"/>
        <w:spacing w:before="221"/>
        <w:rPr>
          <w:sz w:val="26"/>
        </w:rPr>
      </w:pPr>
    </w:p>
    <w:p w:rsidR="004F7B1C" w:rsidRPr="004F7B1C" w:rsidRDefault="004F7B1C" w:rsidP="004F7B1C">
      <w:pPr>
        <w:spacing w:line="297" w:lineRule="exact"/>
        <w:ind w:left="230"/>
        <w:rPr>
          <w:b/>
          <w:sz w:val="24"/>
          <w:szCs w:val="24"/>
        </w:rPr>
      </w:pPr>
      <w:r w:rsidRPr="004F7B1C">
        <w:rPr>
          <w:b/>
          <w:w w:val="90"/>
          <w:sz w:val="24"/>
          <w:szCs w:val="24"/>
        </w:rPr>
        <w:t>REPUBLIKA</w:t>
      </w:r>
      <w:r w:rsidRPr="004F7B1C">
        <w:rPr>
          <w:b/>
          <w:spacing w:val="32"/>
          <w:sz w:val="24"/>
          <w:szCs w:val="24"/>
        </w:rPr>
        <w:t xml:space="preserve"> </w:t>
      </w:r>
      <w:r w:rsidRPr="004F7B1C">
        <w:rPr>
          <w:b/>
          <w:spacing w:val="-2"/>
          <w:sz w:val="24"/>
          <w:szCs w:val="24"/>
        </w:rPr>
        <w:t>HRVATSKA</w:t>
      </w:r>
    </w:p>
    <w:p w:rsidR="004F7B1C" w:rsidRDefault="004F7B1C" w:rsidP="004F7B1C">
      <w:pPr>
        <w:spacing w:before="30" w:line="208" w:lineRule="auto"/>
        <w:ind w:left="218" w:right="5046" w:firstLine="6"/>
        <w:rPr>
          <w:b/>
          <w:w w:val="90"/>
          <w:sz w:val="24"/>
          <w:szCs w:val="24"/>
        </w:rPr>
      </w:pPr>
      <w:r w:rsidRPr="004F7B1C">
        <w:rPr>
          <w:b/>
          <w:w w:val="90"/>
          <w:sz w:val="24"/>
          <w:szCs w:val="24"/>
        </w:rPr>
        <w:t>DUBROVAČKO-NERETVANSKA ŽUPANIJA</w:t>
      </w:r>
    </w:p>
    <w:p w:rsidR="004F7B1C" w:rsidRPr="004F7B1C" w:rsidRDefault="004F7B1C" w:rsidP="004F7B1C">
      <w:pPr>
        <w:spacing w:before="30" w:line="208" w:lineRule="auto"/>
        <w:ind w:right="5046"/>
        <w:rPr>
          <w:b/>
          <w:sz w:val="24"/>
          <w:szCs w:val="24"/>
        </w:rPr>
      </w:pPr>
      <w:r>
        <w:rPr>
          <w:b/>
          <w:w w:val="90"/>
          <w:sz w:val="24"/>
          <w:szCs w:val="24"/>
        </w:rPr>
        <w:t xml:space="preserve">   </w:t>
      </w:r>
      <w:r w:rsidRPr="004F7B1C">
        <w:rPr>
          <w:b/>
          <w:w w:val="90"/>
          <w:sz w:val="24"/>
          <w:szCs w:val="24"/>
        </w:rPr>
        <w:t xml:space="preserve"> </w:t>
      </w:r>
      <w:r w:rsidRPr="004F7B1C">
        <w:rPr>
          <w:b/>
          <w:sz w:val="24"/>
          <w:szCs w:val="24"/>
        </w:rPr>
        <w:t>OPĆINA</w:t>
      </w:r>
      <w:r w:rsidRPr="004F7B1C">
        <w:rPr>
          <w:b/>
          <w:spacing w:val="-15"/>
          <w:sz w:val="24"/>
          <w:szCs w:val="24"/>
        </w:rPr>
        <w:t xml:space="preserve"> </w:t>
      </w:r>
      <w:r w:rsidRPr="004F7B1C">
        <w:rPr>
          <w:b/>
          <w:sz w:val="24"/>
          <w:szCs w:val="24"/>
        </w:rPr>
        <w:t>VELA</w:t>
      </w:r>
      <w:r w:rsidRPr="004F7B1C">
        <w:rPr>
          <w:b/>
          <w:spacing w:val="-16"/>
          <w:sz w:val="24"/>
          <w:szCs w:val="24"/>
        </w:rPr>
        <w:t xml:space="preserve"> </w:t>
      </w:r>
      <w:r w:rsidRPr="004F7B1C">
        <w:rPr>
          <w:b/>
          <w:sz w:val="24"/>
          <w:szCs w:val="24"/>
        </w:rPr>
        <w:t>LUKA</w:t>
      </w:r>
    </w:p>
    <w:p w:rsidR="004F7B1C" w:rsidRPr="004F7B1C" w:rsidRDefault="004F7B1C" w:rsidP="004F7B1C">
      <w:pPr>
        <w:spacing w:line="269" w:lineRule="exact"/>
        <w:ind w:left="218"/>
        <w:rPr>
          <w:b/>
          <w:sz w:val="24"/>
          <w:szCs w:val="24"/>
        </w:rPr>
      </w:pPr>
      <w:r w:rsidRPr="004F7B1C">
        <w:rPr>
          <w:b/>
          <w:sz w:val="24"/>
          <w:szCs w:val="24"/>
        </w:rPr>
        <w:t>Općinsko</w:t>
      </w:r>
      <w:r w:rsidRPr="004F7B1C">
        <w:rPr>
          <w:b/>
          <w:spacing w:val="2"/>
          <w:sz w:val="24"/>
          <w:szCs w:val="24"/>
        </w:rPr>
        <w:t xml:space="preserve"> </w:t>
      </w:r>
      <w:r w:rsidRPr="004F7B1C">
        <w:rPr>
          <w:b/>
          <w:spacing w:val="-2"/>
          <w:sz w:val="24"/>
          <w:szCs w:val="24"/>
        </w:rPr>
        <w:t>vijeće</w:t>
      </w:r>
    </w:p>
    <w:p w:rsidR="004F7B1C" w:rsidRPr="004F7B1C" w:rsidRDefault="004F7B1C" w:rsidP="004F7B1C">
      <w:pPr>
        <w:spacing w:before="268" w:line="289" w:lineRule="exact"/>
        <w:ind w:left="214"/>
        <w:rPr>
          <w:sz w:val="24"/>
          <w:szCs w:val="24"/>
        </w:rPr>
      </w:pPr>
      <w:r w:rsidRPr="004F7B1C">
        <w:rPr>
          <w:spacing w:val="-2"/>
          <w:sz w:val="24"/>
          <w:szCs w:val="24"/>
        </w:rPr>
        <w:t>KLASA:</w:t>
      </w:r>
    </w:p>
    <w:p w:rsidR="004F7B1C" w:rsidRPr="004F7B1C" w:rsidRDefault="004F7B1C" w:rsidP="004F7B1C">
      <w:pPr>
        <w:spacing w:line="301" w:lineRule="exact"/>
        <w:ind w:left="211"/>
        <w:rPr>
          <w:sz w:val="24"/>
          <w:szCs w:val="24"/>
        </w:rPr>
      </w:pPr>
      <w:r w:rsidRPr="004F7B1C">
        <w:rPr>
          <w:spacing w:val="-2"/>
          <w:sz w:val="24"/>
          <w:szCs w:val="24"/>
        </w:rPr>
        <w:t>URBROJ:</w:t>
      </w:r>
    </w:p>
    <w:p w:rsidR="004F7B1C" w:rsidRPr="004F7B1C" w:rsidRDefault="004F7B1C" w:rsidP="004F7B1C">
      <w:pPr>
        <w:pStyle w:val="Tijeloteksta"/>
        <w:tabs>
          <w:tab w:val="left" w:pos="2718"/>
        </w:tabs>
        <w:spacing w:before="295"/>
        <w:ind w:left="211"/>
      </w:pPr>
      <w:r w:rsidRPr="004F7B1C">
        <w:t>Vela</w:t>
      </w:r>
      <w:r w:rsidRPr="004F7B1C">
        <w:rPr>
          <w:spacing w:val="-5"/>
        </w:rPr>
        <w:t xml:space="preserve"> </w:t>
      </w:r>
      <w:r w:rsidRPr="004F7B1C">
        <w:t>Luka,</w:t>
      </w:r>
      <w:r w:rsidRPr="004F7B1C">
        <w:rPr>
          <w:spacing w:val="-1"/>
        </w:rPr>
        <w:t xml:space="preserve"> </w:t>
      </w:r>
      <w:r w:rsidRPr="004F7B1C">
        <w:rPr>
          <w:u w:val="single" w:color="1B2022"/>
        </w:rPr>
        <w:tab/>
      </w:r>
      <w:r w:rsidRPr="004F7B1C">
        <w:rPr>
          <w:spacing w:val="-2"/>
        </w:rPr>
        <w:t>godine</w:t>
      </w:r>
    </w:p>
    <w:p w:rsidR="004F7B1C" w:rsidRPr="004F7B1C" w:rsidRDefault="004F7B1C" w:rsidP="004F7B1C">
      <w:pPr>
        <w:pStyle w:val="Tijeloteksta"/>
        <w:spacing w:before="76"/>
      </w:pPr>
    </w:p>
    <w:p w:rsidR="004F7B1C" w:rsidRPr="004F7B1C" w:rsidRDefault="004F7B1C" w:rsidP="004F7B1C">
      <w:pPr>
        <w:pStyle w:val="Tijeloteksta"/>
        <w:tabs>
          <w:tab w:val="left" w:pos="8612"/>
        </w:tabs>
        <w:spacing w:line="216" w:lineRule="auto"/>
        <w:ind w:left="191" w:right="1468" w:firstLine="11"/>
        <w:jc w:val="both"/>
      </w:pPr>
      <w:r w:rsidRPr="004F7B1C">
        <w:t>Na temelju članka 29 Statuta Općine Vela Luka (,,Službeni glasnik Općine Vela Luka", broj 11/21),</w:t>
      </w:r>
      <w:r w:rsidRPr="004F7B1C">
        <w:rPr>
          <w:spacing w:val="40"/>
        </w:rPr>
        <w:t xml:space="preserve"> </w:t>
      </w:r>
      <w:r w:rsidRPr="004F7B1C">
        <w:t xml:space="preserve">Općinsko vijeće Općine Vela Luka na svojoj </w:t>
      </w:r>
      <w:r w:rsidRPr="004F7B1C">
        <w:rPr>
          <w:spacing w:val="240"/>
          <w:u w:val="single" w:color="1B2022"/>
        </w:rPr>
        <w:t xml:space="preserve"> </w:t>
      </w:r>
      <w:r w:rsidRPr="004F7B1C">
        <w:rPr>
          <w:spacing w:val="240"/>
        </w:rPr>
        <w:t xml:space="preserve"> </w:t>
      </w:r>
      <w:r w:rsidRPr="004F7B1C">
        <w:t>. održanoj</w:t>
      </w:r>
      <w:r w:rsidRPr="004F7B1C">
        <w:rPr>
          <w:spacing w:val="33"/>
        </w:rPr>
        <w:t xml:space="preserve"> </w:t>
      </w:r>
      <w:r w:rsidRPr="004F7B1C">
        <w:rPr>
          <w:u w:val="single" w:color="1B2022"/>
        </w:rPr>
        <w:tab/>
      </w:r>
      <w:r w:rsidRPr="004F7B1C">
        <w:rPr>
          <w:spacing w:val="-2"/>
        </w:rPr>
        <w:t>godine, donosi</w:t>
      </w:r>
    </w:p>
    <w:p w:rsidR="004F7B1C" w:rsidRPr="004F7B1C" w:rsidRDefault="004F7B1C" w:rsidP="004F7B1C">
      <w:pPr>
        <w:pStyle w:val="Tijeloteksta"/>
      </w:pPr>
    </w:p>
    <w:p w:rsidR="004F7B1C" w:rsidRPr="004F7B1C" w:rsidRDefault="004F7B1C" w:rsidP="004F7B1C">
      <w:pPr>
        <w:pStyle w:val="Tijeloteksta"/>
        <w:spacing w:before="68"/>
      </w:pPr>
    </w:p>
    <w:p w:rsidR="004F7B1C" w:rsidRPr="004F7B1C" w:rsidRDefault="004F7B1C" w:rsidP="004F7B1C">
      <w:pPr>
        <w:spacing w:line="296" w:lineRule="exact"/>
        <w:ind w:right="1334"/>
        <w:jc w:val="center"/>
        <w:rPr>
          <w:b/>
          <w:sz w:val="24"/>
          <w:szCs w:val="24"/>
        </w:rPr>
      </w:pPr>
      <w:r w:rsidRPr="004F7B1C">
        <w:rPr>
          <w:b/>
          <w:spacing w:val="-2"/>
          <w:w w:val="120"/>
          <w:sz w:val="24"/>
          <w:szCs w:val="24"/>
        </w:rPr>
        <w:t>ZAKLJUČAK</w:t>
      </w:r>
    </w:p>
    <w:p w:rsidR="004F7B1C" w:rsidRPr="004F7B1C" w:rsidRDefault="004F7B1C" w:rsidP="004F7B1C">
      <w:pPr>
        <w:pStyle w:val="Naslov2"/>
        <w:spacing w:line="244" w:lineRule="auto"/>
        <w:ind w:left="1380" w:right="2703"/>
      </w:pPr>
      <w:r w:rsidRPr="004F7B1C">
        <w:t>o</w:t>
      </w:r>
      <w:r w:rsidRPr="004F7B1C">
        <w:rPr>
          <w:spacing w:val="-26"/>
        </w:rPr>
        <w:t xml:space="preserve"> </w:t>
      </w:r>
      <w:r w:rsidRPr="004F7B1C">
        <w:t>primanju na</w:t>
      </w:r>
      <w:r w:rsidRPr="004F7B1C">
        <w:rPr>
          <w:spacing w:val="-8"/>
        </w:rPr>
        <w:t xml:space="preserve"> </w:t>
      </w:r>
      <w:r w:rsidRPr="004F7B1C">
        <w:t>znanje</w:t>
      </w:r>
      <w:r w:rsidRPr="004F7B1C">
        <w:rPr>
          <w:spacing w:val="-3"/>
        </w:rPr>
        <w:t xml:space="preserve"> </w:t>
      </w:r>
      <w:r w:rsidRPr="004F7B1C">
        <w:t>Izvješća Mandatnog povjerenstva Općinskog vijeća Općine Vela Luka</w:t>
      </w:r>
    </w:p>
    <w:p w:rsidR="004F7B1C" w:rsidRPr="004F7B1C" w:rsidRDefault="004F7B1C" w:rsidP="004F7B1C">
      <w:pPr>
        <w:spacing w:before="271"/>
        <w:ind w:right="1318"/>
        <w:jc w:val="center"/>
        <w:rPr>
          <w:b/>
          <w:sz w:val="24"/>
          <w:szCs w:val="24"/>
        </w:rPr>
      </w:pPr>
      <w:r w:rsidRPr="004F7B1C">
        <w:rPr>
          <w:b/>
          <w:sz w:val="24"/>
          <w:szCs w:val="24"/>
        </w:rPr>
        <w:t>Članak</w:t>
      </w:r>
      <w:r w:rsidRPr="004F7B1C">
        <w:rPr>
          <w:b/>
          <w:spacing w:val="-5"/>
          <w:sz w:val="24"/>
          <w:szCs w:val="24"/>
        </w:rPr>
        <w:t xml:space="preserve"> 1.</w:t>
      </w:r>
    </w:p>
    <w:p w:rsidR="004F7B1C" w:rsidRPr="004F7B1C" w:rsidRDefault="004F7B1C" w:rsidP="004F7B1C">
      <w:pPr>
        <w:pStyle w:val="Tijeloteksta"/>
        <w:spacing w:before="12"/>
        <w:rPr>
          <w:b/>
        </w:rPr>
      </w:pPr>
    </w:p>
    <w:p w:rsidR="004F7B1C" w:rsidRPr="004F7B1C" w:rsidRDefault="004F7B1C" w:rsidP="004F7B1C">
      <w:pPr>
        <w:pStyle w:val="Tijeloteksta"/>
        <w:spacing w:before="1" w:line="237" w:lineRule="auto"/>
        <w:ind w:left="1598" w:right="1504" w:firstLine="11"/>
        <w:jc w:val="both"/>
      </w:pPr>
      <w:r w:rsidRPr="004F7B1C">
        <w:t>Prima</w:t>
      </w:r>
      <w:r w:rsidRPr="004F7B1C">
        <w:rPr>
          <w:spacing w:val="-3"/>
        </w:rPr>
        <w:t xml:space="preserve"> </w:t>
      </w:r>
      <w:r w:rsidRPr="004F7B1C">
        <w:t>se na</w:t>
      </w:r>
      <w:r w:rsidRPr="004F7B1C">
        <w:rPr>
          <w:spacing w:val="-11"/>
        </w:rPr>
        <w:t xml:space="preserve"> </w:t>
      </w:r>
      <w:r w:rsidRPr="004F7B1C">
        <w:t>znanje Izvješće Mandatnog povjerenstva Općinskog vijeća</w:t>
      </w:r>
      <w:r w:rsidRPr="004F7B1C">
        <w:rPr>
          <w:spacing w:val="-1"/>
        </w:rPr>
        <w:t xml:space="preserve"> </w:t>
      </w:r>
      <w:r w:rsidRPr="004F7B1C">
        <w:t>Općine Vela Luka o prestanku mandata vijećnika Općinskog</w:t>
      </w:r>
      <w:r w:rsidRPr="004F7B1C">
        <w:rPr>
          <w:spacing w:val="40"/>
        </w:rPr>
        <w:t xml:space="preserve"> </w:t>
      </w:r>
      <w:r w:rsidRPr="004F7B1C">
        <w:t>vijeća i početku</w:t>
      </w:r>
      <w:r w:rsidRPr="004F7B1C">
        <w:rPr>
          <w:spacing w:val="40"/>
        </w:rPr>
        <w:t xml:space="preserve"> </w:t>
      </w:r>
      <w:r w:rsidRPr="004F7B1C">
        <w:t xml:space="preserve">obnašanja dužnosti vijećnika u Općinskom vijeću Općine Vela Luka, a koje Izvješće se prilaze ovom Zaključku i </w:t>
      </w:r>
      <w:r w:rsidR="001D5596">
        <w:t>č</w:t>
      </w:r>
      <w:r w:rsidRPr="004F7B1C">
        <w:t>ini njegov sastavni dio.</w:t>
      </w:r>
    </w:p>
    <w:p w:rsidR="004F7B1C" w:rsidRPr="004F7B1C" w:rsidRDefault="004F7B1C" w:rsidP="004F7B1C">
      <w:pPr>
        <w:pStyle w:val="Tijeloteksta"/>
      </w:pPr>
    </w:p>
    <w:p w:rsidR="004F7B1C" w:rsidRPr="004F7B1C" w:rsidRDefault="004F7B1C" w:rsidP="004F7B1C">
      <w:pPr>
        <w:pStyle w:val="Tijeloteksta"/>
        <w:spacing w:before="18"/>
      </w:pPr>
    </w:p>
    <w:p w:rsidR="004F7B1C" w:rsidRPr="004F7B1C" w:rsidRDefault="004F7B1C" w:rsidP="004F7B1C">
      <w:pPr>
        <w:pStyle w:val="Naslov2"/>
        <w:spacing w:before="1" w:line="271" w:lineRule="exact"/>
        <w:ind w:right="1380"/>
      </w:pPr>
      <w:r w:rsidRPr="004F7B1C">
        <w:rPr>
          <w:spacing w:val="-2"/>
          <w:w w:val="110"/>
        </w:rPr>
        <w:t>Članak 2.</w:t>
      </w:r>
    </w:p>
    <w:p w:rsidR="004F7B1C" w:rsidRPr="004F7B1C" w:rsidRDefault="004F7B1C" w:rsidP="004F7B1C">
      <w:pPr>
        <w:pStyle w:val="Tijeloteksta"/>
        <w:spacing w:line="271" w:lineRule="exact"/>
        <w:ind w:left="1588"/>
      </w:pPr>
      <w:r w:rsidRPr="004F7B1C">
        <w:t>Na</w:t>
      </w:r>
      <w:r w:rsidRPr="004F7B1C">
        <w:rPr>
          <w:spacing w:val="-15"/>
        </w:rPr>
        <w:t xml:space="preserve"> </w:t>
      </w:r>
      <w:r w:rsidRPr="004F7B1C">
        <w:t>temelju</w:t>
      </w:r>
      <w:r w:rsidRPr="004F7B1C">
        <w:rPr>
          <w:spacing w:val="-4"/>
        </w:rPr>
        <w:t xml:space="preserve"> </w:t>
      </w:r>
      <w:r w:rsidRPr="004F7B1C">
        <w:t>Izvješća</w:t>
      </w:r>
      <w:r w:rsidRPr="004F7B1C">
        <w:rPr>
          <w:spacing w:val="-3"/>
        </w:rPr>
        <w:t xml:space="preserve"> </w:t>
      </w:r>
      <w:r w:rsidRPr="004F7B1C">
        <w:t>iz</w:t>
      </w:r>
      <w:r w:rsidRPr="004F7B1C">
        <w:rPr>
          <w:spacing w:val="11"/>
        </w:rPr>
        <w:t xml:space="preserve"> </w:t>
      </w:r>
      <w:r w:rsidRPr="004F7B1C">
        <w:t>članka</w:t>
      </w:r>
      <w:r w:rsidRPr="004F7B1C">
        <w:rPr>
          <w:spacing w:val="2"/>
        </w:rPr>
        <w:t xml:space="preserve"> </w:t>
      </w:r>
      <w:r w:rsidRPr="004F7B1C">
        <w:t>1.</w:t>
      </w:r>
      <w:r w:rsidRPr="004F7B1C">
        <w:rPr>
          <w:spacing w:val="-12"/>
        </w:rPr>
        <w:t xml:space="preserve"> </w:t>
      </w:r>
      <w:r w:rsidRPr="004F7B1C">
        <w:t>ovog</w:t>
      </w:r>
      <w:r w:rsidRPr="004F7B1C">
        <w:rPr>
          <w:spacing w:val="1"/>
        </w:rPr>
        <w:t xml:space="preserve"> </w:t>
      </w:r>
      <w:r w:rsidRPr="004F7B1C">
        <w:t>Zaključka</w:t>
      </w:r>
      <w:r w:rsidRPr="004F7B1C">
        <w:rPr>
          <w:spacing w:val="8"/>
        </w:rPr>
        <w:t xml:space="preserve"> </w:t>
      </w:r>
      <w:r w:rsidRPr="004F7B1C">
        <w:t>utvrđuje</w:t>
      </w:r>
      <w:r w:rsidRPr="004F7B1C">
        <w:rPr>
          <w:spacing w:val="3"/>
        </w:rPr>
        <w:t xml:space="preserve"> </w:t>
      </w:r>
      <w:r w:rsidRPr="004F7B1C">
        <w:rPr>
          <w:spacing w:val="-5"/>
        </w:rPr>
        <w:t>se:</w:t>
      </w:r>
    </w:p>
    <w:p w:rsidR="004F7B1C" w:rsidRPr="004F7B1C" w:rsidRDefault="004F7B1C" w:rsidP="004F7B1C">
      <w:pPr>
        <w:pStyle w:val="Tijeloteksta"/>
        <w:spacing w:before="23"/>
      </w:pPr>
    </w:p>
    <w:p w:rsidR="004F7B1C" w:rsidRPr="004F7B1C" w:rsidRDefault="004F7B1C" w:rsidP="004F7B1C">
      <w:pPr>
        <w:pStyle w:val="Odlomakpopisa"/>
        <w:numPr>
          <w:ilvl w:val="1"/>
          <w:numId w:val="1"/>
        </w:numPr>
        <w:tabs>
          <w:tab w:val="left" w:pos="1583"/>
          <w:tab w:val="left" w:pos="1950"/>
        </w:tabs>
        <w:spacing w:line="218" w:lineRule="auto"/>
        <w:ind w:right="1519" w:hanging="359"/>
        <w:rPr>
          <w:sz w:val="24"/>
          <w:szCs w:val="24"/>
        </w:rPr>
      </w:pPr>
      <w:r w:rsidRPr="004F7B1C">
        <w:rPr>
          <w:sz w:val="24"/>
          <w:szCs w:val="24"/>
        </w:rPr>
        <w:tab/>
        <w:t>Vijećniku Damiru Vlašiću</w:t>
      </w:r>
      <w:r w:rsidRPr="004F7B1C">
        <w:rPr>
          <w:spacing w:val="80"/>
          <w:sz w:val="24"/>
          <w:szCs w:val="24"/>
        </w:rPr>
        <w:t xml:space="preserve"> </w:t>
      </w:r>
      <w:r w:rsidRPr="004F7B1C">
        <w:rPr>
          <w:sz w:val="24"/>
          <w:szCs w:val="24"/>
        </w:rPr>
        <w:t>prestaje</w:t>
      </w:r>
      <w:r w:rsidRPr="004F7B1C">
        <w:rPr>
          <w:spacing w:val="80"/>
          <w:sz w:val="24"/>
          <w:szCs w:val="24"/>
        </w:rPr>
        <w:t xml:space="preserve"> </w:t>
      </w:r>
      <w:r w:rsidRPr="004F7B1C">
        <w:rPr>
          <w:sz w:val="24"/>
          <w:szCs w:val="24"/>
        </w:rPr>
        <w:t>mandat</w:t>
      </w:r>
      <w:r w:rsidRPr="004F7B1C">
        <w:rPr>
          <w:spacing w:val="80"/>
          <w:sz w:val="24"/>
          <w:szCs w:val="24"/>
        </w:rPr>
        <w:t xml:space="preserve"> </w:t>
      </w:r>
      <w:r w:rsidRPr="004F7B1C">
        <w:rPr>
          <w:sz w:val="24"/>
          <w:szCs w:val="24"/>
        </w:rPr>
        <w:t>člana</w:t>
      </w:r>
      <w:r w:rsidRPr="004F7B1C">
        <w:rPr>
          <w:spacing w:val="80"/>
          <w:sz w:val="24"/>
          <w:szCs w:val="24"/>
        </w:rPr>
        <w:t xml:space="preserve"> </w:t>
      </w:r>
      <w:r w:rsidRPr="004F7B1C">
        <w:rPr>
          <w:sz w:val="24"/>
          <w:szCs w:val="24"/>
        </w:rPr>
        <w:t>Općinskog</w:t>
      </w:r>
      <w:r w:rsidRPr="004F7B1C">
        <w:rPr>
          <w:spacing w:val="80"/>
          <w:sz w:val="24"/>
          <w:szCs w:val="24"/>
        </w:rPr>
        <w:t xml:space="preserve"> </w:t>
      </w:r>
      <w:r w:rsidRPr="004F7B1C">
        <w:rPr>
          <w:sz w:val="24"/>
          <w:szCs w:val="24"/>
        </w:rPr>
        <w:t>vijeća Općine Vela Luka.</w:t>
      </w:r>
    </w:p>
    <w:p w:rsidR="004F7B1C" w:rsidRPr="004F7B1C" w:rsidRDefault="004F7B1C" w:rsidP="004F7B1C">
      <w:pPr>
        <w:pStyle w:val="Tijeloteksta"/>
        <w:spacing w:before="31"/>
      </w:pPr>
    </w:p>
    <w:p w:rsidR="004F7B1C" w:rsidRPr="004F7B1C" w:rsidRDefault="004F7B1C" w:rsidP="004F7B1C">
      <w:pPr>
        <w:pStyle w:val="Odlomakpopisa"/>
        <w:numPr>
          <w:ilvl w:val="1"/>
          <w:numId w:val="1"/>
        </w:numPr>
        <w:tabs>
          <w:tab w:val="left" w:pos="1583"/>
          <w:tab w:val="left" w:pos="1948"/>
          <w:tab w:val="left" w:pos="5778"/>
        </w:tabs>
        <w:ind w:right="1526" w:hanging="365"/>
        <w:rPr>
          <w:sz w:val="24"/>
          <w:szCs w:val="24"/>
        </w:rPr>
      </w:pPr>
      <w:proofErr w:type="spellStart"/>
      <w:r w:rsidRPr="004F7B1C">
        <w:rPr>
          <w:sz w:val="24"/>
          <w:szCs w:val="24"/>
        </w:rPr>
        <w:t>Ivčica</w:t>
      </w:r>
      <w:proofErr w:type="spellEnd"/>
      <w:r w:rsidRPr="004F7B1C">
        <w:rPr>
          <w:sz w:val="24"/>
          <w:szCs w:val="24"/>
        </w:rPr>
        <w:t xml:space="preserve"> Marinović započinje</w:t>
      </w:r>
      <w:r w:rsidRPr="004F7B1C">
        <w:rPr>
          <w:spacing w:val="37"/>
          <w:sz w:val="24"/>
          <w:szCs w:val="24"/>
        </w:rPr>
        <w:t xml:space="preserve"> </w:t>
      </w:r>
      <w:r w:rsidRPr="004F7B1C">
        <w:rPr>
          <w:sz w:val="24"/>
          <w:szCs w:val="24"/>
        </w:rPr>
        <w:t>obnašati dužnost vijećnice u Općinskom</w:t>
      </w:r>
      <w:r w:rsidRPr="004F7B1C">
        <w:rPr>
          <w:spacing w:val="39"/>
          <w:sz w:val="24"/>
          <w:szCs w:val="24"/>
        </w:rPr>
        <w:t xml:space="preserve"> </w:t>
      </w:r>
      <w:r w:rsidRPr="004F7B1C">
        <w:rPr>
          <w:sz w:val="24"/>
          <w:szCs w:val="24"/>
        </w:rPr>
        <w:t>vijeću Općine Vela Luka</w:t>
      </w:r>
      <w:r w:rsidRPr="004F7B1C">
        <w:rPr>
          <w:spacing w:val="40"/>
          <w:sz w:val="24"/>
          <w:szCs w:val="24"/>
        </w:rPr>
        <w:t xml:space="preserve"> </w:t>
      </w:r>
      <w:r w:rsidRPr="004F7B1C">
        <w:rPr>
          <w:sz w:val="24"/>
          <w:szCs w:val="24"/>
        </w:rPr>
        <w:t xml:space="preserve">od dana </w:t>
      </w:r>
      <w:r w:rsidRPr="004F7B1C">
        <w:rPr>
          <w:sz w:val="24"/>
          <w:szCs w:val="24"/>
          <w:u w:val="single" w:color="2E3335"/>
        </w:rPr>
        <w:tab/>
      </w:r>
      <w:r w:rsidRPr="004F7B1C">
        <w:rPr>
          <w:spacing w:val="-2"/>
          <w:sz w:val="24"/>
          <w:szCs w:val="24"/>
        </w:rPr>
        <w:t>godine.</w:t>
      </w:r>
    </w:p>
    <w:p w:rsidR="004F7B1C" w:rsidRPr="004F7B1C" w:rsidRDefault="004F7B1C" w:rsidP="004F7B1C">
      <w:pPr>
        <w:pStyle w:val="Tijeloteksta"/>
        <w:spacing w:before="23"/>
      </w:pPr>
    </w:p>
    <w:p w:rsidR="004F7B1C" w:rsidRPr="004F7B1C" w:rsidRDefault="004F7B1C" w:rsidP="004F7B1C">
      <w:pPr>
        <w:pStyle w:val="Naslov2"/>
        <w:spacing w:line="275" w:lineRule="exact"/>
        <w:ind w:right="1395"/>
      </w:pPr>
      <w:r w:rsidRPr="004F7B1C">
        <w:rPr>
          <w:spacing w:val="-2"/>
          <w:w w:val="110"/>
        </w:rPr>
        <w:t>Članak 3.</w:t>
      </w:r>
    </w:p>
    <w:p w:rsidR="004F7B1C" w:rsidRPr="004F7B1C" w:rsidRDefault="004F7B1C" w:rsidP="004F7B1C">
      <w:pPr>
        <w:pStyle w:val="Tijeloteksta"/>
        <w:spacing w:line="275" w:lineRule="exact"/>
        <w:ind w:left="1576"/>
      </w:pPr>
      <w:r w:rsidRPr="004F7B1C">
        <w:t>Ovaj Zaključak</w:t>
      </w:r>
      <w:r w:rsidRPr="004F7B1C">
        <w:rPr>
          <w:spacing w:val="2"/>
        </w:rPr>
        <w:t xml:space="preserve"> </w:t>
      </w:r>
      <w:r w:rsidRPr="004F7B1C">
        <w:t>će</w:t>
      </w:r>
      <w:r w:rsidRPr="004F7B1C">
        <w:rPr>
          <w:spacing w:val="-13"/>
        </w:rPr>
        <w:t xml:space="preserve"> </w:t>
      </w:r>
      <w:r w:rsidRPr="004F7B1C">
        <w:t>se</w:t>
      </w:r>
      <w:r w:rsidRPr="004F7B1C">
        <w:rPr>
          <w:spacing w:val="-12"/>
        </w:rPr>
        <w:t xml:space="preserve"> </w:t>
      </w:r>
      <w:r w:rsidRPr="004F7B1C">
        <w:t>objaviti</w:t>
      </w:r>
      <w:r w:rsidRPr="004F7B1C">
        <w:rPr>
          <w:spacing w:val="15"/>
        </w:rPr>
        <w:t xml:space="preserve"> </w:t>
      </w:r>
      <w:r w:rsidRPr="004F7B1C">
        <w:t>u</w:t>
      </w:r>
      <w:r w:rsidRPr="004F7B1C">
        <w:rPr>
          <w:spacing w:val="-17"/>
        </w:rPr>
        <w:t xml:space="preserve"> </w:t>
      </w:r>
      <w:r w:rsidRPr="004F7B1C">
        <w:t>,,Službenom</w:t>
      </w:r>
      <w:r w:rsidRPr="004F7B1C">
        <w:rPr>
          <w:spacing w:val="19"/>
        </w:rPr>
        <w:t xml:space="preserve"> </w:t>
      </w:r>
      <w:r w:rsidRPr="004F7B1C">
        <w:t>glasniku</w:t>
      </w:r>
      <w:r w:rsidRPr="004F7B1C">
        <w:rPr>
          <w:spacing w:val="1"/>
        </w:rPr>
        <w:t xml:space="preserve"> </w:t>
      </w:r>
      <w:r w:rsidRPr="004F7B1C">
        <w:t>Općine</w:t>
      </w:r>
      <w:r w:rsidRPr="004F7B1C">
        <w:rPr>
          <w:spacing w:val="1"/>
        </w:rPr>
        <w:t xml:space="preserve"> </w:t>
      </w:r>
      <w:r w:rsidRPr="004F7B1C">
        <w:t>Vela</w:t>
      </w:r>
      <w:r w:rsidRPr="004F7B1C">
        <w:rPr>
          <w:spacing w:val="-7"/>
        </w:rPr>
        <w:t xml:space="preserve"> </w:t>
      </w:r>
      <w:r w:rsidRPr="004F7B1C">
        <w:rPr>
          <w:spacing w:val="-2"/>
        </w:rPr>
        <w:t>Luka".</w:t>
      </w:r>
    </w:p>
    <w:p w:rsidR="004F7B1C" w:rsidRPr="004F7B1C" w:rsidRDefault="004F7B1C" w:rsidP="004F7B1C">
      <w:pPr>
        <w:pStyle w:val="Tijeloteksta"/>
      </w:pPr>
    </w:p>
    <w:p w:rsidR="004F7B1C" w:rsidRPr="004F7B1C" w:rsidRDefault="004F7B1C" w:rsidP="004F7B1C">
      <w:pPr>
        <w:pStyle w:val="Tijeloteksta"/>
        <w:spacing w:before="268"/>
      </w:pPr>
    </w:p>
    <w:p w:rsidR="004F7B1C" w:rsidRPr="004F7B1C" w:rsidRDefault="004F7B1C" w:rsidP="004F7B1C">
      <w:pPr>
        <w:pStyle w:val="Tijeloteksta"/>
        <w:spacing w:before="1" w:line="275" w:lineRule="exact"/>
        <w:ind w:right="1528"/>
        <w:jc w:val="right"/>
      </w:pPr>
      <w:r w:rsidRPr="004F7B1C">
        <w:t>Predsjednik</w:t>
      </w:r>
      <w:r w:rsidRPr="004F7B1C">
        <w:rPr>
          <w:spacing w:val="11"/>
        </w:rPr>
        <w:t xml:space="preserve"> </w:t>
      </w:r>
      <w:r w:rsidRPr="004F7B1C">
        <w:t>Općinskog</w:t>
      </w:r>
      <w:r w:rsidRPr="004F7B1C">
        <w:rPr>
          <w:spacing w:val="7"/>
        </w:rPr>
        <w:t xml:space="preserve"> </w:t>
      </w:r>
      <w:r w:rsidRPr="004F7B1C">
        <w:rPr>
          <w:spacing w:val="-2"/>
        </w:rPr>
        <w:t>vijeća</w:t>
      </w:r>
    </w:p>
    <w:p w:rsidR="004F7B1C" w:rsidRPr="004F7B1C" w:rsidRDefault="004F7B1C" w:rsidP="004F7B1C">
      <w:pPr>
        <w:pStyle w:val="Tijeloteksta"/>
        <w:spacing w:line="275" w:lineRule="exact"/>
        <w:ind w:right="1533"/>
        <w:jc w:val="right"/>
      </w:pPr>
      <w:r w:rsidRPr="004F7B1C">
        <w:t>Zoran</w:t>
      </w:r>
      <w:r w:rsidRPr="004F7B1C">
        <w:rPr>
          <w:spacing w:val="6"/>
        </w:rPr>
        <w:t xml:space="preserve"> </w:t>
      </w:r>
      <w:r w:rsidRPr="004F7B1C">
        <w:rPr>
          <w:spacing w:val="-2"/>
        </w:rPr>
        <w:t>Manestar</w:t>
      </w:r>
    </w:p>
    <w:p w:rsidR="004F7B1C" w:rsidRDefault="004F7B1C" w:rsidP="004F7B1C">
      <w:pPr>
        <w:spacing w:line="275" w:lineRule="exact"/>
        <w:jc w:val="right"/>
        <w:sectPr w:rsidR="004F7B1C">
          <w:pgSz w:w="11920" w:h="16840"/>
          <w:pgMar w:top="860" w:right="0" w:bottom="280" w:left="1100" w:header="720" w:footer="720" w:gutter="0"/>
          <w:cols w:space="720"/>
        </w:sectPr>
      </w:pPr>
    </w:p>
    <w:p w:rsidR="004F7B1C" w:rsidRDefault="00CF5B8D" w:rsidP="004F7B1C">
      <w:pPr>
        <w:pStyle w:val="Tijeloteksta"/>
        <w:ind w:left="1137"/>
        <w:rPr>
          <w:sz w:val="20"/>
        </w:rPr>
      </w:pPr>
      <w:r w:rsidRPr="008017A2">
        <w:rPr>
          <w:b/>
          <w:noProof/>
          <w:u w:val="single"/>
        </w:rPr>
        <w:lastRenderedPageBreak/>
        <w:drawing>
          <wp:anchor distT="0" distB="0" distL="114935" distR="114935" simplePos="0" relativeHeight="251661312" behindDoc="0" locked="0" layoutInCell="1" allowOverlap="1" wp14:anchorId="371361EF" wp14:editId="7DA0EC75">
            <wp:simplePos x="0" y="0"/>
            <wp:positionH relativeFrom="column">
              <wp:posOffset>304800</wp:posOffset>
            </wp:positionH>
            <wp:positionV relativeFrom="paragraph">
              <wp:posOffset>252095</wp:posOffset>
            </wp:positionV>
            <wp:extent cx="346075" cy="438150"/>
            <wp:effectExtent l="0" t="0" r="0" b="0"/>
            <wp:wrapTopAndBottom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438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7B1C" w:rsidRDefault="004F7B1C" w:rsidP="004F7B1C">
      <w:pPr>
        <w:pStyle w:val="Tijeloteksta"/>
        <w:spacing w:before="10"/>
      </w:pPr>
    </w:p>
    <w:p w:rsidR="004F7B1C" w:rsidRPr="004F7B1C" w:rsidRDefault="004F7B1C" w:rsidP="004F7B1C">
      <w:pPr>
        <w:spacing w:line="297" w:lineRule="exact"/>
        <w:ind w:left="230"/>
        <w:rPr>
          <w:b/>
          <w:sz w:val="24"/>
          <w:szCs w:val="24"/>
        </w:rPr>
      </w:pPr>
      <w:r w:rsidRPr="004F7B1C">
        <w:rPr>
          <w:b/>
          <w:w w:val="90"/>
          <w:sz w:val="24"/>
          <w:szCs w:val="24"/>
        </w:rPr>
        <w:t>REPUBLIKA</w:t>
      </w:r>
      <w:r w:rsidRPr="004F7B1C">
        <w:rPr>
          <w:b/>
          <w:spacing w:val="32"/>
          <w:sz w:val="24"/>
          <w:szCs w:val="24"/>
        </w:rPr>
        <w:t xml:space="preserve"> </w:t>
      </w:r>
      <w:r w:rsidRPr="004F7B1C">
        <w:rPr>
          <w:b/>
          <w:spacing w:val="-2"/>
          <w:sz w:val="24"/>
          <w:szCs w:val="24"/>
        </w:rPr>
        <w:t>HRVATSKA</w:t>
      </w:r>
    </w:p>
    <w:p w:rsidR="004F7B1C" w:rsidRDefault="004F7B1C" w:rsidP="004F7B1C">
      <w:pPr>
        <w:spacing w:before="30" w:line="208" w:lineRule="auto"/>
        <w:ind w:left="218" w:right="5046" w:firstLine="6"/>
        <w:rPr>
          <w:b/>
          <w:w w:val="90"/>
          <w:sz w:val="24"/>
          <w:szCs w:val="24"/>
        </w:rPr>
      </w:pPr>
      <w:r w:rsidRPr="004F7B1C">
        <w:rPr>
          <w:b/>
          <w:w w:val="90"/>
          <w:sz w:val="24"/>
          <w:szCs w:val="24"/>
        </w:rPr>
        <w:t>DUBROVAČKO-NERETVANSKA ŽUPANIJA</w:t>
      </w:r>
    </w:p>
    <w:p w:rsidR="004F7B1C" w:rsidRPr="004F7B1C" w:rsidRDefault="004F7B1C" w:rsidP="004F7B1C">
      <w:pPr>
        <w:spacing w:before="30" w:line="208" w:lineRule="auto"/>
        <w:ind w:right="5046"/>
        <w:rPr>
          <w:b/>
          <w:sz w:val="24"/>
          <w:szCs w:val="24"/>
        </w:rPr>
      </w:pPr>
      <w:r>
        <w:rPr>
          <w:b/>
          <w:w w:val="90"/>
          <w:sz w:val="24"/>
          <w:szCs w:val="24"/>
        </w:rPr>
        <w:t xml:space="preserve">   </w:t>
      </w:r>
      <w:r w:rsidRPr="004F7B1C">
        <w:rPr>
          <w:b/>
          <w:w w:val="90"/>
          <w:sz w:val="24"/>
          <w:szCs w:val="24"/>
        </w:rPr>
        <w:t xml:space="preserve"> </w:t>
      </w:r>
      <w:r w:rsidRPr="004F7B1C">
        <w:rPr>
          <w:b/>
          <w:sz w:val="24"/>
          <w:szCs w:val="24"/>
        </w:rPr>
        <w:t>OPĆINA</w:t>
      </w:r>
      <w:r w:rsidRPr="004F7B1C">
        <w:rPr>
          <w:b/>
          <w:spacing w:val="-15"/>
          <w:sz w:val="24"/>
          <w:szCs w:val="24"/>
        </w:rPr>
        <w:t xml:space="preserve"> </w:t>
      </w:r>
      <w:r w:rsidRPr="004F7B1C">
        <w:rPr>
          <w:b/>
          <w:sz w:val="24"/>
          <w:szCs w:val="24"/>
        </w:rPr>
        <w:t>VELA</w:t>
      </w:r>
      <w:r w:rsidRPr="004F7B1C">
        <w:rPr>
          <w:b/>
          <w:spacing w:val="-16"/>
          <w:sz w:val="24"/>
          <w:szCs w:val="24"/>
        </w:rPr>
        <w:t xml:space="preserve"> </w:t>
      </w:r>
      <w:r w:rsidRPr="004F7B1C">
        <w:rPr>
          <w:b/>
          <w:sz w:val="24"/>
          <w:szCs w:val="24"/>
        </w:rPr>
        <w:t>LUKA</w:t>
      </w:r>
    </w:p>
    <w:p w:rsidR="004F7B1C" w:rsidRPr="004F7B1C" w:rsidRDefault="004F7B1C" w:rsidP="004F7B1C">
      <w:pPr>
        <w:spacing w:line="269" w:lineRule="exact"/>
        <w:ind w:left="218"/>
        <w:rPr>
          <w:b/>
          <w:sz w:val="24"/>
          <w:szCs w:val="24"/>
        </w:rPr>
      </w:pPr>
      <w:r w:rsidRPr="004F7B1C">
        <w:rPr>
          <w:b/>
          <w:sz w:val="24"/>
          <w:szCs w:val="24"/>
        </w:rPr>
        <w:t>Općinsko</w:t>
      </w:r>
      <w:r w:rsidRPr="004F7B1C">
        <w:rPr>
          <w:b/>
          <w:spacing w:val="2"/>
          <w:sz w:val="24"/>
          <w:szCs w:val="24"/>
        </w:rPr>
        <w:t xml:space="preserve"> </w:t>
      </w:r>
      <w:r w:rsidRPr="004F7B1C">
        <w:rPr>
          <w:b/>
          <w:spacing w:val="-2"/>
          <w:sz w:val="24"/>
          <w:szCs w:val="24"/>
        </w:rPr>
        <w:t>vijeće</w:t>
      </w:r>
    </w:p>
    <w:p w:rsidR="004F7B1C" w:rsidRDefault="004F7B1C" w:rsidP="004F7B1C">
      <w:pPr>
        <w:pStyle w:val="Tijeloteksta"/>
        <w:spacing w:before="3"/>
        <w:rPr>
          <w:b/>
        </w:rPr>
      </w:pPr>
    </w:p>
    <w:p w:rsidR="004F7B1C" w:rsidRDefault="004F7B1C" w:rsidP="004F7B1C">
      <w:pPr>
        <w:pStyle w:val="Tijeloteksta"/>
        <w:ind w:left="238"/>
      </w:pPr>
      <w:r>
        <w:rPr>
          <w:color w:val="181C1F"/>
          <w:spacing w:val="-2"/>
        </w:rPr>
        <w:t>KLASA:</w:t>
      </w:r>
    </w:p>
    <w:p w:rsidR="004F7B1C" w:rsidRDefault="004F7B1C" w:rsidP="004F7B1C">
      <w:pPr>
        <w:pStyle w:val="Tijeloteksta"/>
        <w:spacing w:before="5"/>
        <w:ind w:left="240"/>
      </w:pPr>
      <w:r>
        <w:rPr>
          <w:color w:val="181C1F"/>
          <w:spacing w:val="-2"/>
        </w:rPr>
        <w:t>URBROJ:</w:t>
      </w:r>
    </w:p>
    <w:p w:rsidR="004F7B1C" w:rsidRDefault="004F7B1C" w:rsidP="004F7B1C">
      <w:pPr>
        <w:pStyle w:val="Tijeloteksta"/>
      </w:pPr>
    </w:p>
    <w:p w:rsidR="004F7B1C" w:rsidRDefault="004F7B1C" w:rsidP="004F7B1C">
      <w:pPr>
        <w:pStyle w:val="Tijeloteksta"/>
        <w:spacing w:before="30"/>
      </w:pPr>
    </w:p>
    <w:p w:rsidR="004F7B1C" w:rsidRDefault="004F7B1C" w:rsidP="004F7B1C">
      <w:pPr>
        <w:pStyle w:val="Tijeloteksta"/>
        <w:tabs>
          <w:tab w:val="left" w:pos="3554"/>
        </w:tabs>
        <w:spacing w:before="1"/>
        <w:ind w:left="232"/>
      </w:pPr>
      <w:r>
        <w:rPr>
          <w:color w:val="181C1F"/>
        </w:rPr>
        <w:t>Vela Luka,</w:t>
      </w:r>
      <w:r>
        <w:rPr>
          <w:color w:val="181C1F"/>
          <w:spacing w:val="-4"/>
        </w:rPr>
        <w:t xml:space="preserve"> </w:t>
      </w:r>
      <w:r>
        <w:rPr>
          <w:color w:val="181C1F"/>
          <w:u w:val="single" w:color="171B1E"/>
        </w:rPr>
        <w:tab/>
      </w:r>
      <w:r>
        <w:rPr>
          <w:color w:val="181C1F"/>
          <w:spacing w:val="80"/>
        </w:rPr>
        <w:t xml:space="preserve"> </w:t>
      </w:r>
      <w:r>
        <w:rPr>
          <w:color w:val="181C1F"/>
        </w:rPr>
        <w:t>godine</w:t>
      </w:r>
    </w:p>
    <w:p w:rsidR="004F7B1C" w:rsidRDefault="004F7B1C" w:rsidP="004F7B1C">
      <w:pPr>
        <w:pStyle w:val="Tijeloteksta"/>
        <w:spacing w:before="17"/>
      </w:pPr>
    </w:p>
    <w:p w:rsidR="004F7B1C" w:rsidRDefault="004F7B1C" w:rsidP="004F7B1C">
      <w:pPr>
        <w:pStyle w:val="Tijeloteksta"/>
        <w:tabs>
          <w:tab w:val="left" w:pos="6787"/>
        </w:tabs>
        <w:spacing w:before="1" w:line="242" w:lineRule="auto"/>
        <w:ind w:left="220" w:right="1424" w:firstLine="10"/>
        <w:jc w:val="both"/>
      </w:pPr>
      <w:r>
        <w:rPr>
          <w:color w:val="181C1F"/>
        </w:rPr>
        <w:t>Na</w:t>
      </w:r>
      <w:r>
        <w:rPr>
          <w:color w:val="181C1F"/>
          <w:spacing w:val="-3"/>
        </w:rPr>
        <w:t xml:space="preserve"> </w:t>
      </w:r>
      <w:r>
        <w:rPr>
          <w:color w:val="181C1F"/>
        </w:rPr>
        <w:t>temelju članka 30</w:t>
      </w:r>
      <w:r>
        <w:rPr>
          <w:color w:val="36383B"/>
        </w:rPr>
        <w:t xml:space="preserve">. </w:t>
      </w:r>
      <w:r>
        <w:rPr>
          <w:color w:val="181C1F"/>
        </w:rPr>
        <w:t>Statuta</w:t>
      </w:r>
      <w:r>
        <w:rPr>
          <w:color w:val="181C1F"/>
          <w:spacing w:val="-1"/>
        </w:rPr>
        <w:t xml:space="preserve"> </w:t>
      </w:r>
      <w:r>
        <w:rPr>
          <w:color w:val="181C1F"/>
        </w:rPr>
        <w:t>Općinskog vijeća Općine Vela Luka ("Službeni glasnik Općine Vela Luka" br.11/21) Općinsko vijeće Općine Vela Luka na prijedlog Odbora za izbor i imenovanja, na svojoj</w:t>
      </w:r>
      <w:r>
        <w:rPr>
          <w:color w:val="181C1F"/>
          <w:spacing w:val="370"/>
          <w:u w:val="single" w:color="171B1E"/>
        </w:rPr>
        <w:t xml:space="preserve"> </w:t>
      </w:r>
      <w:r>
        <w:rPr>
          <w:color w:val="181C1F"/>
          <w:spacing w:val="370"/>
        </w:rPr>
        <w:t xml:space="preserve"> </w:t>
      </w:r>
      <w:r>
        <w:rPr>
          <w:color w:val="181C1F"/>
        </w:rPr>
        <w:t>sjednici, održanoj dana</w:t>
      </w:r>
      <w:r>
        <w:rPr>
          <w:color w:val="181C1F"/>
          <w:u w:val="single" w:color="171B1E"/>
        </w:rPr>
        <w:tab/>
      </w:r>
      <w:r>
        <w:rPr>
          <w:color w:val="181C1F"/>
          <w:spacing w:val="40"/>
        </w:rPr>
        <w:t xml:space="preserve"> </w:t>
      </w:r>
      <w:r>
        <w:rPr>
          <w:color w:val="181C1F"/>
        </w:rPr>
        <w:t>.godine</w:t>
      </w:r>
      <w:r>
        <w:rPr>
          <w:color w:val="36383B"/>
        </w:rPr>
        <w:t xml:space="preserve">, </w:t>
      </w:r>
      <w:r>
        <w:rPr>
          <w:color w:val="181C1F"/>
        </w:rPr>
        <w:t>donijelo je</w:t>
      </w:r>
    </w:p>
    <w:p w:rsidR="004F7B1C" w:rsidRDefault="004F7B1C" w:rsidP="004F7B1C">
      <w:pPr>
        <w:pStyle w:val="Tijeloteksta"/>
        <w:spacing w:before="12"/>
      </w:pPr>
    </w:p>
    <w:p w:rsidR="004F7B1C" w:rsidRDefault="004F7B1C" w:rsidP="004F7B1C">
      <w:pPr>
        <w:pStyle w:val="Naslov1"/>
        <w:spacing w:before="0"/>
        <w:ind w:right="484"/>
        <w:jc w:val="center"/>
      </w:pPr>
      <w:r>
        <w:rPr>
          <w:color w:val="181C1F"/>
          <w:spacing w:val="-2"/>
        </w:rPr>
        <w:t>RJEŠENJE</w:t>
      </w:r>
    </w:p>
    <w:p w:rsidR="004F7B1C" w:rsidRDefault="004F7B1C" w:rsidP="004F7B1C">
      <w:pPr>
        <w:pStyle w:val="Naslov2"/>
        <w:spacing w:before="6"/>
        <w:ind w:left="1425" w:right="1928"/>
      </w:pPr>
      <w:r>
        <w:rPr>
          <w:color w:val="181C1F"/>
        </w:rPr>
        <w:t>o</w:t>
      </w:r>
      <w:r>
        <w:rPr>
          <w:color w:val="181C1F"/>
          <w:spacing w:val="-3"/>
        </w:rPr>
        <w:t xml:space="preserve"> </w:t>
      </w:r>
      <w:r>
        <w:rPr>
          <w:color w:val="181C1F"/>
        </w:rPr>
        <w:t>razrješenju</w:t>
      </w:r>
      <w:r>
        <w:rPr>
          <w:color w:val="181C1F"/>
          <w:spacing w:val="-6"/>
        </w:rPr>
        <w:t xml:space="preserve"> </w:t>
      </w:r>
      <w:r>
        <w:rPr>
          <w:color w:val="181C1F"/>
        </w:rPr>
        <w:t>vijećni</w:t>
      </w:r>
      <w:r w:rsidR="00920D89">
        <w:rPr>
          <w:color w:val="181C1F"/>
        </w:rPr>
        <w:t>ka</w:t>
      </w:r>
      <w:r>
        <w:rPr>
          <w:color w:val="181C1F"/>
          <w:spacing w:val="40"/>
        </w:rPr>
        <w:t xml:space="preserve"> </w:t>
      </w:r>
      <w:r>
        <w:rPr>
          <w:color w:val="181C1F"/>
        </w:rPr>
        <w:t>Općinskog</w:t>
      </w:r>
      <w:r>
        <w:rPr>
          <w:color w:val="181C1F"/>
          <w:spacing w:val="-15"/>
        </w:rPr>
        <w:t xml:space="preserve"> </w:t>
      </w:r>
      <w:r>
        <w:rPr>
          <w:color w:val="181C1F"/>
        </w:rPr>
        <w:t>vijeća</w:t>
      </w:r>
      <w:r>
        <w:rPr>
          <w:color w:val="181C1F"/>
          <w:spacing w:val="-12"/>
        </w:rPr>
        <w:t xml:space="preserve"> </w:t>
      </w:r>
      <w:r>
        <w:rPr>
          <w:color w:val="181C1F"/>
        </w:rPr>
        <w:t>Općine</w:t>
      </w:r>
      <w:r>
        <w:rPr>
          <w:color w:val="181C1F"/>
          <w:spacing w:val="-7"/>
        </w:rPr>
        <w:t xml:space="preserve"> </w:t>
      </w:r>
      <w:r>
        <w:rPr>
          <w:color w:val="181C1F"/>
        </w:rPr>
        <w:t>Vela</w:t>
      </w:r>
      <w:r>
        <w:rPr>
          <w:color w:val="181C1F"/>
          <w:spacing w:val="-15"/>
        </w:rPr>
        <w:t xml:space="preserve"> </w:t>
      </w:r>
      <w:r>
        <w:rPr>
          <w:color w:val="181C1F"/>
        </w:rPr>
        <w:t>Luka</w:t>
      </w:r>
      <w:r>
        <w:rPr>
          <w:color w:val="181C1F"/>
          <w:spacing w:val="-3"/>
        </w:rPr>
        <w:t xml:space="preserve"> </w:t>
      </w:r>
      <w:r>
        <w:rPr>
          <w:b w:val="0"/>
          <w:color w:val="181C1F"/>
        </w:rPr>
        <w:t>i</w:t>
      </w:r>
      <w:r>
        <w:rPr>
          <w:b w:val="0"/>
          <w:color w:val="181C1F"/>
          <w:spacing w:val="-14"/>
        </w:rPr>
        <w:t xml:space="preserve"> </w:t>
      </w:r>
      <w:r>
        <w:rPr>
          <w:color w:val="181C1F"/>
        </w:rPr>
        <w:t>verifikaciji</w:t>
      </w:r>
      <w:r>
        <w:rPr>
          <w:b w:val="0"/>
          <w:color w:val="B5B5B5"/>
        </w:rPr>
        <w:t xml:space="preserve">• </w:t>
      </w:r>
      <w:r>
        <w:rPr>
          <w:color w:val="181C1F"/>
        </w:rPr>
        <w:t>mandata vijećni</w:t>
      </w:r>
      <w:r w:rsidR="00920D89">
        <w:rPr>
          <w:color w:val="181C1F"/>
        </w:rPr>
        <w:t>ce</w:t>
      </w:r>
      <w:bookmarkStart w:id="0" w:name="_GoBack"/>
      <w:bookmarkEnd w:id="0"/>
      <w:r>
        <w:rPr>
          <w:color w:val="181C1F"/>
        </w:rPr>
        <w:t xml:space="preserve"> Općinskog vijeća Općine Vela Luka</w:t>
      </w:r>
    </w:p>
    <w:p w:rsidR="004F7B1C" w:rsidRDefault="004F7B1C" w:rsidP="004F7B1C">
      <w:pPr>
        <w:pStyle w:val="Tijeloteksta"/>
        <w:spacing w:before="15"/>
        <w:rPr>
          <w:b/>
        </w:rPr>
      </w:pPr>
    </w:p>
    <w:p w:rsidR="004F7B1C" w:rsidRDefault="004F7B1C" w:rsidP="004F7B1C">
      <w:pPr>
        <w:spacing w:before="1" w:line="271" w:lineRule="exact"/>
        <w:ind w:left="4296"/>
        <w:rPr>
          <w:b/>
          <w:sz w:val="24"/>
        </w:rPr>
      </w:pPr>
      <w:r>
        <w:rPr>
          <w:b/>
          <w:color w:val="181C1F"/>
          <w:sz w:val="24"/>
        </w:rPr>
        <w:t>Članak</w:t>
      </w:r>
      <w:r>
        <w:rPr>
          <w:b/>
          <w:color w:val="181C1F"/>
          <w:spacing w:val="2"/>
          <w:sz w:val="24"/>
        </w:rPr>
        <w:t xml:space="preserve"> </w:t>
      </w:r>
      <w:r>
        <w:rPr>
          <w:b/>
          <w:color w:val="181C1F"/>
          <w:spacing w:val="-5"/>
          <w:sz w:val="24"/>
        </w:rPr>
        <w:t>1.</w:t>
      </w:r>
    </w:p>
    <w:p w:rsidR="004F7B1C" w:rsidRDefault="004F7B1C" w:rsidP="004F7B1C">
      <w:pPr>
        <w:pStyle w:val="Tijeloteksta"/>
        <w:spacing w:line="264" w:lineRule="auto"/>
        <w:ind w:left="226" w:right="1418" w:hanging="3"/>
        <w:jc w:val="both"/>
      </w:pPr>
      <w:r>
        <w:rPr>
          <w:color w:val="181C1F"/>
          <w:w w:val="105"/>
        </w:rPr>
        <w:t>Damir Vlašić razrješuje se dužnosti vijećnika Općinskog vijeća Općine Vela</w:t>
      </w:r>
      <w:r>
        <w:rPr>
          <w:color w:val="181C1F"/>
          <w:spacing w:val="-2"/>
          <w:w w:val="105"/>
        </w:rPr>
        <w:t xml:space="preserve"> </w:t>
      </w:r>
      <w:r>
        <w:rPr>
          <w:color w:val="181C1F"/>
          <w:w w:val="105"/>
        </w:rPr>
        <w:t>Luka radi podnesene ostavke</w:t>
      </w:r>
      <w:r>
        <w:rPr>
          <w:color w:val="050505"/>
          <w:w w:val="105"/>
        </w:rPr>
        <w:t>.</w:t>
      </w:r>
    </w:p>
    <w:p w:rsidR="004F7B1C" w:rsidRDefault="004F7B1C" w:rsidP="004F7B1C">
      <w:pPr>
        <w:pStyle w:val="Naslov2"/>
        <w:spacing w:before="232" w:line="271" w:lineRule="exact"/>
        <w:ind w:left="4296"/>
        <w:jc w:val="left"/>
      </w:pPr>
      <w:r>
        <w:rPr>
          <w:color w:val="181C1F"/>
          <w:spacing w:val="-2"/>
          <w:w w:val="110"/>
        </w:rPr>
        <w:t>Članak 2.</w:t>
      </w:r>
    </w:p>
    <w:p w:rsidR="004F7B1C" w:rsidRDefault="004F7B1C" w:rsidP="004F7B1C">
      <w:pPr>
        <w:pStyle w:val="Tijeloteksta"/>
        <w:spacing w:line="307" w:lineRule="auto"/>
        <w:ind w:left="225" w:right="1032" w:hanging="3"/>
      </w:pPr>
      <w:proofErr w:type="spellStart"/>
      <w:r>
        <w:rPr>
          <w:color w:val="181C1F"/>
        </w:rPr>
        <w:t>Ivčici</w:t>
      </w:r>
      <w:proofErr w:type="spellEnd"/>
      <w:r>
        <w:rPr>
          <w:color w:val="181C1F"/>
        </w:rPr>
        <w:t xml:space="preserve"> Marinović verificira se mandat na</w:t>
      </w:r>
      <w:r>
        <w:rPr>
          <w:color w:val="181C1F"/>
          <w:spacing w:val="-7"/>
        </w:rPr>
        <w:t xml:space="preserve"> </w:t>
      </w:r>
      <w:r>
        <w:rPr>
          <w:color w:val="181C1F"/>
        </w:rPr>
        <w:t>dužnost člana Vijećni</w:t>
      </w:r>
      <w:r w:rsidR="001D5596">
        <w:rPr>
          <w:color w:val="181C1F"/>
        </w:rPr>
        <w:t>ka</w:t>
      </w:r>
      <w:r>
        <w:rPr>
          <w:color w:val="181C1F"/>
        </w:rPr>
        <w:t xml:space="preserve"> Općinskog </w:t>
      </w:r>
      <w:r>
        <w:rPr>
          <w:color w:val="181C1F"/>
          <w:w w:val="105"/>
        </w:rPr>
        <w:t>vijeća Općine Vela Luka.</w:t>
      </w:r>
    </w:p>
    <w:p w:rsidR="004F7B1C" w:rsidRDefault="004F7B1C" w:rsidP="004F7B1C">
      <w:pPr>
        <w:pStyle w:val="Naslov2"/>
        <w:spacing w:before="255"/>
        <w:ind w:left="4296"/>
        <w:jc w:val="left"/>
      </w:pPr>
      <w:r>
        <w:rPr>
          <w:color w:val="181C1F"/>
          <w:spacing w:val="-2"/>
          <w:w w:val="110"/>
        </w:rPr>
        <w:t>Članak 3.</w:t>
      </w:r>
    </w:p>
    <w:p w:rsidR="004F7B1C" w:rsidRDefault="004F7B1C" w:rsidP="004F7B1C">
      <w:pPr>
        <w:pStyle w:val="Tijeloteksta"/>
        <w:spacing w:before="13"/>
        <w:ind w:left="226"/>
      </w:pPr>
      <w:r>
        <w:rPr>
          <w:color w:val="181C1F"/>
        </w:rPr>
        <w:t>Ovo</w:t>
      </w:r>
      <w:r>
        <w:rPr>
          <w:color w:val="181C1F"/>
          <w:spacing w:val="3"/>
        </w:rPr>
        <w:t xml:space="preserve"> </w:t>
      </w:r>
      <w:r>
        <w:rPr>
          <w:color w:val="181C1F"/>
        </w:rPr>
        <w:t>Rješenje</w:t>
      </w:r>
      <w:r>
        <w:rPr>
          <w:color w:val="181C1F"/>
          <w:spacing w:val="3"/>
        </w:rPr>
        <w:t xml:space="preserve"> </w:t>
      </w:r>
      <w:r>
        <w:rPr>
          <w:color w:val="181C1F"/>
        </w:rPr>
        <w:t>objaviti</w:t>
      </w:r>
      <w:r w:rsidR="001D5596">
        <w:rPr>
          <w:color w:val="181C1F"/>
        </w:rPr>
        <w:t xml:space="preserve"> ć</w:t>
      </w:r>
      <w:r>
        <w:rPr>
          <w:color w:val="181C1F"/>
        </w:rPr>
        <w:t>e</w:t>
      </w:r>
      <w:r>
        <w:rPr>
          <w:color w:val="181C1F"/>
          <w:spacing w:val="4"/>
        </w:rPr>
        <w:t xml:space="preserve"> </w:t>
      </w:r>
      <w:r>
        <w:rPr>
          <w:color w:val="36383B"/>
        </w:rPr>
        <w:t>s</w:t>
      </w:r>
      <w:r>
        <w:rPr>
          <w:color w:val="181C1F"/>
        </w:rPr>
        <w:t>e</w:t>
      </w:r>
      <w:r>
        <w:rPr>
          <w:color w:val="181C1F"/>
          <w:spacing w:val="9"/>
        </w:rPr>
        <w:t xml:space="preserve"> </w:t>
      </w:r>
      <w:r>
        <w:rPr>
          <w:color w:val="181C1F"/>
        </w:rPr>
        <w:t>javno</w:t>
      </w:r>
      <w:r>
        <w:rPr>
          <w:color w:val="181C1F"/>
          <w:spacing w:val="7"/>
        </w:rPr>
        <w:t xml:space="preserve"> </w:t>
      </w:r>
      <w:r>
        <w:rPr>
          <w:color w:val="181C1F"/>
        </w:rPr>
        <w:t>u</w:t>
      </w:r>
      <w:r>
        <w:rPr>
          <w:color w:val="181C1F"/>
          <w:spacing w:val="-10"/>
        </w:rPr>
        <w:t xml:space="preserve"> </w:t>
      </w:r>
      <w:r>
        <w:rPr>
          <w:color w:val="181C1F"/>
        </w:rPr>
        <w:t>"Službenom</w:t>
      </w:r>
      <w:r>
        <w:rPr>
          <w:color w:val="181C1F"/>
          <w:spacing w:val="13"/>
        </w:rPr>
        <w:t xml:space="preserve"> </w:t>
      </w:r>
      <w:r>
        <w:rPr>
          <w:color w:val="181C1F"/>
        </w:rPr>
        <w:t>glasniku</w:t>
      </w:r>
      <w:r>
        <w:rPr>
          <w:color w:val="181C1F"/>
          <w:spacing w:val="-8"/>
        </w:rPr>
        <w:t xml:space="preserve"> </w:t>
      </w:r>
      <w:r>
        <w:rPr>
          <w:color w:val="181C1F"/>
        </w:rPr>
        <w:t>Općine</w:t>
      </w:r>
      <w:r>
        <w:rPr>
          <w:color w:val="181C1F"/>
          <w:spacing w:val="-3"/>
        </w:rPr>
        <w:t xml:space="preserve"> </w:t>
      </w:r>
      <w:r>
        <w:rPr>
          <w:color w:val="181C1F"/>
        </w:rPr>
        <w:t>Vela</w:t>
      </w:r>
      <w:r>
        <w:rPr>
          <w:color w:val="181C1F"/>
          <w:spacing w:val="2"/>
        </w:rPr>
        <w:t xml:space="preserve"> </w:t>
      </w:r>
      <w:r>
        <w:rPr>
          <w:color w:val="181C1F"/>
          <w:spacing w:val="-2"/>
        </w:rPr>
        <w:t>Luka"</w:t>
      </w:r>
    </w:p>
    <w:p w:rsidR="004F7B1C" w:rsidRDefault="004F7B1C" w:rsidP="004F7B1C">
      <w:pPr>
        <w:pStyle w:val="Tijeloteksta"/>
      </w:pPr>
    </w:p>
    <w:p w:rsidR="004F7B1C" w:rsidRDefault="004F7B1C" w:rsidP="004F7B1C">
      <w:pPr>
        <w:pStyle w:val="Tijeloteksta"/>
        <w:spacing w:before="203"/>
      </w:pPr>
    </w:p>
    <w:p w:rsidR="004F7B1C" w:rsidRDefault="004F7B1C" w:rsidP="004F7B1C">
      <w:pPr>
        <w:pStyle w:val="Tijeloteksta"/>
        <w:spacing w:line="242" w:lineRule="auto"/>
        <w:ind w:right="1408"/>
        <w:jc w:val="right"/>
        <w:rPr>
          <w:color w:val="181C1F"/>
        </w:rPr>
      </w:pPr>
      <w:r>
        <w:rPr>
          <w:color w:val="181C1F"/>
          <w:spacing w:val="-2"/>
        </w:rPr>
        <w:t xml:space="preserve">Predsjednik </w:t>
      </w:r>
      <w:r>
        <w:rPr>
          <w:color w:val="181C1F"/>
        </w:rPr>
        <w:t xml:space="preserve">Općinskog vijeća </w:t>
      </w:r>
    </w:p>
    <w:p w:rsidR="004F7B1C" w:rsidRDefault="004F7B1C" w:rsidP="004F7B1C">
      <w:pPr>
        <w:pStyle w:val="Tijeloteksta"/>
        <w:spacing w:line="242" w:lineRule="auto"/>
        <w:ind w:right="1408"/>
        <w:jc w:val="right"/>
      </w:pPr>
      <w:r>
        <w:rPr>
          <w:color w:val="181C1F"/>
        </w:rPr>
        <w:t>Zoran Manestar</w:t>
      </w:r>
    </w:p>
    <w:p w:rsidR="004F7B1C" w:rsidRDefault="004F7B1C" w:rsidP="004F7B1C">
      <w:pPr>
        <w:spacing w:line="242" w:lineRule="auto"/>
        <w:jc w:val="right"/>
        <w:sectPr w:rsidR="004F7B1C">
          <w:pgSz w:w="11920" w:h="16840"/>
          <w:pgMar w:top="1660" w:right="0" w:bottom="280" w:left="1100" w:header="720" w:footer="720" w:gutter="0"/>
          <w:cols w:space="720"/>
        </w:sectPr>
      </w:pPr>
    </w:p>
    <w:p w:rsidR="004F7B1C" w:rsidRDefault="00CF5B8D" w:rsidP="004F7B1C">
      <w:pPr>
        <w:pStyle w:val="Tijeloteksta"/>
        <w:ind w:left="264"/>
        <w:rPr>
          <w:sz w:val="20"/>
        </w:rPr>
      </w:pPr>
      <w:r w:rsidRPr="008017A2">
        <w:rPr>
          <w:b/>
          <w:noProof/>
          <w:u w:val="single"/>
        </w:rPr>
        <w:lastRenderedPageBreak/>
        <w:drawing>
          <wp:anchor distT="0" distB="0" distL="114935" distR="114935" simplePos="0" relativeHeight="251659264" behindDoc="0" locked="0" layoutInCell="1" allowOverlap="1" wp14:anchorId="371361EF" wp14:editId="7DA0EC75">
            <wp:simplePos x="0" y="0"/>
            <wp:positionH relativeFrom="column">
              <wp:posOffset>312420</wp:posOffset>
            </wp:positionH>
            <wp:positionV relativeFrom="paragraph">
              <wp:posOffset>92075</wp:posOffset>
            </wp:positionV>
            <wp:extent cx="346075" cy="438150"/>
            <wp:effectExtent l="0" t="0" r="0" b="0"/>
            <wp:wrapTopAndBottom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438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7B1C" w:rsidRDefault="004F7B1C" w:rsidP="004F7B1C">
      <w:pPr>
        <w:pStyle w:val="Tijeloteksta"/>
        <w:spacing w:before="11"/>
        <w:rPr>
          <w:b/>
        </w:rPr>
      </w:pPr>
    </w:p>
    <w:p w:rsidR="004F7B1C" w:rsidRPr="00CF5B8D" w:rsidRDefault="004F7B1C" w:rsidP="004F7B1C">
      <w:pPr>
        <w:spacing w:line="297" w:lineRule="exact"/>
        <w:ind w:left="230"/>
        <w:rPr>
          <w:b/>
          <w:sz w:val="24"/>
          <w:szCs w:val="24"/>
        </w:rPr>
      </w:pPr>
      <w:r w:rsidRPr="00CF5B8D">
        <w:rPr>
          <w:b/>
          <w:w w:val="90"/>
          <w:sz w:val="24"/>
          <w:szCs w:val="24"/>
        </w:rPr>
        <w:t>REPUBLIKA</w:t>
      </w:r>
      <w:r w:rsidRPr="00CF5B8D">
        <w:rPr>
          <w:b/>
          <w:spacing w:val="32"/>
          <w:sz w:val="24"/>
          <w:szCs w:val="24"/>
        </w:rPr>
        <w:t xml:space="preserve"> </w:t>
      </w:r>
      <w:r w:rsidRPr="00CF5B8D">
        <w:rPr>
          <w:b/>
          <w:spacing w:val="-2"/>
          <w:sz w:val="24"/>
          <w:szCs w:val="24"/>
        </w:rPr>
        <w:t>HRVATSKA</w:t>
      </w:r>
    </w:p>
    <w:p w:rsidR="004F7B1C" w:rsidRPr="00CF5B8D" w:rsidRDefault="004F7B1C" w:rsidP="004F7B1C">
      <w:pPr>
        <w:spacing w:before="30" w:line="208" w:lineRule="auto"/>
        <w:ind w:left="218" w:right="5046" w:firstLine="6"/>
        <w:rPr>
          <w:b/>
          <w:w w:val="90"/>
          <w:sz w:val="24"/>
          <w:szCs w:val="24"/>
        </w:rPr>
      </w:pPr>
      <w:r w:rsidRPr="00CF5B8D">
        <w:rPr>
          <w:b/>
          <w:w w:val="90"/>
          <w:sz w:val="24"/>
          <w:szCs w:val="24"/>
        </w:rPr>
        <w:t>DUBROVAČKO-NERETVANSKA ŽUPANIJA</w:t>
      </w:r>
    </w:p>
    <w:p w:rsidR="004F7B1C" w:rsidRPr="00CF5B8D" w:rsidRDefault="004F7B1C" w:rsidP="004F7B1C">
      <w:pPr>
        <w:spacing w:before="30" w:line="208" w:lineRule="auto"/>
        <w:ind w:right="5046"/>
        <w:rPr>
          <w:b/>
          <w:sz w:val="24"/>
          <w:szCs w:val="24"/>
        </w:rPr>
      </w:pPr>
      <w:r w:rsidRPr="00CF5B8D">
        <w:rPr>
          <w:b/>
          <w:w w:val="90"/>
          <w:sz w:val="24"/>
          <w:szCs w:val="24"/>
        </w:rPr>
        <w:t xml:space="preserve">    </w:t>
      </w:r>
      <w:r w:rsidRPr="00CF5B8D">
        <w:rPr>
          <w:b/>
          <w:sz w:val="24"/>
          <w:szCs w:val="24"/>
        </w:rPr>
        <w:t>OPĆINA</w:t>
      </w:r>
      <w:r w:rsidRPr="00CF5B8D">
        <w:rPr>
          <w:b/>
          <w:spacing w:val="-15"/>
          <w:sz w:val="24"/>
          <w:szCs w:val="24"/>
        </w:rPr>
        <w:t xml:space="preserve"> </w:t>
      </w:r>
      <w:r w:rsidRPr="00CF5B8D">
        <w:rPr>
          <w:b/>
          <w:sz w:val="24"/>
          <w:szCs w:val="24"/>
        </w:rPr>
        <w:t>VELA</w:t>
      </w:r>
      <w:r w:rsidRPr="00CF5B8D">
        <w:rPr>
          <w:b/>
          <w:spacing w:val="-16"/>
          <w:sz w:val="24"/>
          <w:szCs w:val="24"/>
        </w:rPr>
        <w:t xml:space="preserve"> </w:t>
      </w:r>
      <w:r w:rsidRPr="00CF5B8D">
        <w:rPr>
          <w:b/>
          <w:sz w:val="24"/>
          <w:szCs w:val="24"/>
        </w:rPr>
        <w:t>LUKA</w:t>
      </w:r>
    </w:p>
    <w:p w:rsidR="004F7B1C" w:rsidRPr="00CF5B8D" w:rsidRDefault="004F7B1C" w:rsidP="004F7B1C">
      <w:pPr>
        <w:spacing w:line="269" w:lineRule="exact"/>
        <w:ind w:left="218"/>
        <w:rPr>
          <w:b/>
          <w:sz w:val="24"/>
          <w:szCs w:val="24"/>
        </w:rPr>
      </w:pPr>
      <w:r w:rsidRPr="00CF5B8D">
        <w:rPr>
          <w:b/>
          <w:sz w:val="24"/>
          <w:szCs w:val="24"/>
        </w:rPr>
        <w:t>Općinsko</w:t>
      </w:r>
      <w:r w:rsidRPr="00CF5B8D">
        <w:rPr>
          <w:b/>
          <w:spacing w:val="2"/>
          <w:sz w:val="24"/>
          <w:szCs w:val="24"/>
        </w:rPr>
        <w:t xml:space="preserve"> </w:t>
      </w:r>
      <w:r w:rsidRPr="00CF5B8D">
        <w:rPr>
          <w:b/>
          <w:spacing w:val="-2"/>
          <w:sz w:val="24"/>
          <w:szCs w:val="24"/>
        </w:rPr>
        <w:t>vijeće</w:t>
      </w:r>
    </w:p>
    <w:p w:rsidR="004F7B1C" w:rsidRPr="00CF5B8D" w:rsidRDefault="004F7B1C" w:rsidP="004F7B1C">
      <w:pPr>
        <w:pStyle w:val="Tijeloteksta"/>
        <w:spacing w:line="252" w:lineRule="auto"/>
        <w:ind w:left="168" w:right="8007" w:firstLine="4"/>
      </w:pPr>
      <w:r w:rsidRPr="00CF5B8D">
        <w:t xml:space="preserve">KLASA: </w:t>
      </w:r>
    </w:p>
    <w:p w:rsidR="004F7B1C" w:rsidRPr="00CF5B8D" w:rsidRDefault="004F7B1C" w:rsidP="004F7B1C">
      <w:pPr>
        <w:pStyle w:val="Tijeloteksta"/>
        <w:spacing w:line="252" w:lineRule="auto"/>
        <w:ind w:left="168" w:right="8007" w:firstLine="4"/>
      </w:pPr>
      <w:r w:rsidRPr="00CF5B8D">
        <w:t>URBROJ:</w:t>
      </w:r>
      <w:r w:rsidRPr="00CF5B8D">
        <w:rPr>
          <w:spacing w:val="-11"/>
        </w:rPr>
        <w:t xml:space="preserve"> </w:t>
      </w:r>
    </w:p>
    <w:p w:rsidR="004F7B1C" w:rsidRPr="00CF5B8D" w:rsidRDefault="004F7B1C" w:rsidP="004F7B1C">
      <w:pPr>
        <w:pStyle w:val="Tijeloteksta"/>
        <w:tabs>
          <w:tab w:val="left" w:pos="2948"/>
        </w:tabs>
        <w:spacing w:before="271"/>
        <w:ind w:left="160"/>
      </w:pPr>
      <w:r w:rsidRPr="00CF5B8D">
        <w:t>Vela Luka,</w:t>
      </w:r>
      <w:r w:rsidRPr="00CF5B8D">
        <w:rPr>
          <w:spacing w:val="-4"/>
        </w:rPr>
        <w:t xml:space="preserve"> _____ 2023.g. </w:t>
      </w:r>
    </w:p>
    <w:p w:rsidR="004F7B1C" w:rsidRPr="00CF5B8D" w:rsidRDefault="004F7B1C" w:rsidP="004F7B1C">
      <w:pPr>
        <w:pStyle w:val="Tijeloteksta"/>
        <w:spacing w:before="44"/>
      </w:pPr>
    </w:p>
    <w:p w:rsidR="004F7B1C" w:rsidRPr="00CF5B8D" w:rsidRDefault="004F7B1C" w:rsidP="00CF5B8D">
      <w:pPr>
        <w:pStyle w:val="Tijeloteksta"/>
        <w:tabs>
          <w:tab w:val="left" w:pos="3402"/>
          <w:tab w:val="left" w:pos="8007"/>
        </w:tabs>
        <w:spacing w:line="235" w:lineRule="auto"/>
        <w:ind w:left="140" w:right="1665" w:firstLine="11"/>
      </w:pPr>
      <w:r w:rsidRPr="00CF5B8D">
        <w:t>Na</w:t>
      </w:r>
      <w:r w:rsidRPr="00CF5B8D">
        <w:rPr>
          <w:spacing w:val="-12"/>
        </w:rPr>
        <w:t xml:space="preserve"> </w:t>
      </w:r>
      <w:r w:rsidRPr="00CF5B8D">
        <w:t xml:space="preserve">temelju </w:t>
      </w:r>
      <w:r w:rsidR="00CF5B8D" w:rsidRPr="00CF5B8D">
        <w:t>č</w:t>
      </w:r>
      <w:r w:rsidRPr="00CF5B8D">
        <w:t>lanka 30.</w:t>
      </w:r>
      <w:r w:rsidRPr="00CF5B8D">
        <w:rPr>
          <w:spacing w:val="-9"/>
        </w:rPr>
        <w:t xml:space="preserve"> </w:t>
      </w:r>
      <w:r w:rsidRPr="00CF5B8D">
        <w:t>Statuta</w:t>
      </w:r>
      <w:r w:rsidRPr="00CF5B8D">
        <w:rPr>
          <w:spacing w:val="-2"/>
        </w:rPr>
        <w:t xml:space="preserve"> </w:t>
      </w:r>
      <w:r w:rsidRPr="00CF5B8D">
        <w:t>Op</w:t>
      </w:r>
      <w:r w:rsidR="00CF5B8D" w:rsidRPr="00CF5B8D">
        <w:t>ć</w:t>
      </w:r>
      <w:r w:rsidRPr="00CF5B8D">
        <w:t>inskog vije</w:t>
      </w:r>
      <w:r w:rsidR="00CF5B8D" w:rsidRPr="00CF5B8D">
        <w:t>ć</w:t>
      </w:r>
      <w:r w:rsidRPr="00CF5B8D">
        <w:t>a Op</w:t>
      </w:r>
      <w:r w:rsidR="00CF5B8D" w:rsidRPr="00CF5B8D">
        <w:t>ć</w:t>
      </w:r>
      <w:r w:rsidRPr="00CF5B8D">
        <w:t>ine Vela</w:t>
      </w:r>
      <w:r w:rsidRPr="00CF5B8D">
        <w:rPr>
          <w:spacing w:val="-2"/>
        </w:rPr>
        <w:t xml:space="preserve"> </w:t>
      </w:r>
      <w:r w:rsidRPr="00CF5B8D">
        <w:t>Luka</w:t>
      </w:r>
      <w:r w:rsidRPr="00CF5B8D">
        <w:rPr>
          <w:spacing w:val="-5"/>
        </w:rPr>
        <w:t xml:space="preserve"> </w:t>
      </w:r>
      <w:r w:rsidRPr="00CF5B8D">
        <w:t>("Slu</w:t>
      </w:r>
      <w:r w:rsidR="00CF5B8D" w:rsidRPr="00CF5B8D">
        <w:t>ž</w:t>
      </w:r>
      <w:r w:rsidRPr="00CF5B8D">
        <w:t>beni glasnik Op</w:t>
      </w:r>
      <w:r w:rsidR="00CF5B8D" w:rsidRPr="00CF5B8D">
        <w:t>ć</w:t>
      </w:r>
      <w:r w:rsidRPr="00CF5B8D">
        <w:t xml:space="preserve">ine Vela Luka" </w:t>
      </w:r>
      <w:r w:rsidR="00CF5B8D" w:rsidRPr="00CF5B8D">
        <w:t>b</w:t>
      </w:r>
      <w:r w:rsidRPr="00CF5B8D">
        <w:t xml:space="preserve">r. </w:t>
      </w:r>
      <w:r w:rsidR="00CF5B8D" w:rsidRPr="00CF5B8D">
        <w:t>11</w:t>
      </w:r>
      <w:r w:rsidRPr="00CF5B8D">
        <w:t>/</w:t>
      </w:r>
      <w:r w:rsidR="00CF5B8D" w:rsidRPr="00CF5B8D">
        <w:t>21</w:t>
      </w:r>
      <w:r w:rsidRPr="00CF5B8D">
        <w:t>) Op</w:t>
      </w:r>
      <w:r w:rsidR="00CF5B8D" w:rsidRPr="00CF5B8D">
        <w:t>ć</w:t>
      </w:r>
      <w:r w:rsidRPr="00CF5B8D">
        <w:t>insko vije</w:t>
      </w:r>
      <w:r w:rsidR="00CF5B8D" w:rsidRPr="00CF5B8D">
        <w:t>će</w:t>
      </w:r>
      <w:r w:rsidRPr="00CF5B8D">
        <w:t xml:space="preserve"> Op</w:t>
      </w:r>
      <w:r w:rsidR="00CF5B8D" w:rsidRPr="00CF5B8D">
        <w:t>ć</w:t>
      </w:r>
      <w:r w:rsidRPr="00CF5B8D">
        <w:t>ine Vela Luka</w:t>
      </w:r>
      <w:r w:rsidRPr="00CF5B8D">
        <w:rPr>
          <w:spacing w:val="-1"/>
        </w:rPr>
        <w:t xml:space="preserve"> </w:t>
      </w:r>
      <w:r w:rsidRPr="00CF5B8D">
        <w:t>na</w:t>
      </w:r>
      <w:r w:rsidRPr="00CF5B8D">
        <w:rPr>
          <w:spacing w:val="-3"/>
        </w:rPr>
        <w:t xml:space="preserve"> </w:t>
      </w:r>
      <w:r w:rsidRPr="00CF5B8D">
        <w:t xml:space="preserve">prijedlog Odbora za izbor i imenovanja, na svojoj </w:t>
      </w:r>
      <w:r w:rsidRPr="00CF5B8D">
        <w:rPr>
          <w:u w:val="single" w:color="121517"/>
        </w:rPr>
        <w:tab/>
      </w:r>
      <w:r w:rsidRPr="00CF5B8D">
        <w:rPr>
          <w:spacing w:val="40"/>
        </w:rPr>
        <w:t xml:space="preserve"> </w:t>
      </w:r>
      <w:r w:rsidRPr="00CF5B8D">
        <w:t>sjednici, odr</w:t>
      </w:r>
      <w:r w:rsidR="00CF5B8D" w:rsidRPr="00CF5B8D">
        <w:t>ž</w:t>
      </w:r>
      <w:r w:rsidRPr="00CF5B8D">
        <w:t>anoj dana</w:t>
      </w:r>
      <w:r w:rsidR="00CF5B8D" w:rsidRPr="00CF5B8D">
        <w:t xml:space="preserve"> ____ 2023. </w:t>
      </w:r>
      <w:r w:rsidRPr="00CF5B8D">
        <w:t>godine, donijelo je</w:t>
      </w:r>
    </w:p>
    <w:p w:rsidR="004F7B1C" w:rsidRPr="00CF5B8D" w:rsidRDefault="004F7B1C" w:rsidP="004F7B1C">
      <w:pPr>
        <w:pStyle w:val="Tijeloteksta"/>
        <w:spacing w:before="33"/>
      </w:pPr>
    </w:p>
    <w:p w:rsidR="004F7B1C" w:rsidRPr="00CF5B8D" w:rsidRDefault="004F7B1C" w:rsidP="004F7B1C">
      <w:pPr>
        <w:spacing w:line="296" w:lineRule="exact"/>
        <w:ind w:right="1396"/>
        <w:jc w:val="center"/>
        <w:rPr>
          <w:b/>
          <w:sz w:val="24"/>
          <w:szCs w:val="24"/>
        </w:rPr>
      </w:pPr>
      <w:r w:rsidRPr="00CF5B8D">
        <w:rPr>
          <w:b/>
          <w:spacing w:val="-2"/>
          <w:sz w:val="24"/>
          <w:szCs w:val="24"/>
        </w:rPr>
        <w:t>ODLUKU</w:t>
      </w:r>
    </w:p>
    <w:p w:rsidR="004F7B1C" w:rsidRPr="00CF5B8D" w:rsidRDefault="004F7B1C" w:rsidP="004F7B1C">
      <w:pPr>
        <w:pStyle w:val="Naslov2"/>
        <w:spacing w:line="273" w:lineRule="exact"/>
        <w:ind w:right="1399"/>
      </w:pPr>
      <w:r w:rsidRPr="00CF5B8D">
        <w:t>o</w:t>
      </w:r>
      <w:r w:rsidRPr="00CF5B8D">
        <w:rPr>
          <w:spacing w:val="-13"/>
        </w:rPr>
        <w:t xml:space="preserve"> </w:t>
      </w:r>
      <w:r w:rsidRPr="00CF5B8D">
        <w:t>razrje</w:t>
      </w:r>
      <w:r w:rsidR="00CF5B8D" w:rsidRPr="00CF5B8D">
        <w:t>š</w:t>
      </w:r>
      <w:r w:rsidRPr="00CF5B8D">
        <w:t>enju</w:t>
      </w:r>
      <w:r w:rsidRPr="00CF5B8D">
        <w:rPr>
          <w:spacing w:val="9"/>
        </w:rPr>
        <w:t xml:space="preserve"> </w:t>
      </w:r>
      <w:r w:rsidRPr="00CF5B8D">
        <w:rPr>
          <w:b w:val="0"/>
        </w:rPr>
        <w:t>i</w:t>
      </w:r>
      <w:r w:rsidRPr="00CF5B8D">
        <w:rPr>
          <w:b w:val="0"/>
          <w:spacing w:val="-1"/>
        </w:rPr>
        <w:t xml:space="preserve"> </w:t>
      </w:r>
      <w:r w:rsidRPr="00CF5B8D">
        <w:t>i</w:t>
      </w:r>
      <w:r w:rsidR="00CF5B8D" w:rsidRPr="00CF5B8D">
        <w:t>menovanju</w:t>
      </w:r>
      <w:r w:rsidRPr="00CF5B8D">
        <w:rPr>
          <w:spacing w:val="3"/>
        </w:rPr>
        <w:t xml:space="preserve"> </w:t>
      </w:r>
      <w:r w:rsidR="00CF5B8D" w:rsidRPr="00CF5B8D">
        <w:t>č</w:t>
      </w:r>
      <w:r w:rsidRPr="00CF5B8D">
        <w:t>lana</w:t>
      </w:r>
      <w:r w:rsidRPr="00CF5B8D">
        <w:rPr>
          <w:spacing w:val="3"/>
        </w:rPr>
        <w:t xml:space="preserve"> </w:t>
      </w:r>
      <w:r w:rsidRPr="00CF5B8D">
        <w:t>Odbora</w:t>
      </w:r>
      <w:r w:rsidRPr="00CF5B8D">
        <w:rPr>
          <w:spacing w:val="2"/>
        </w:rPr>
        <w:t xml:space="preserve"> </w:t>
      </w:r>
      <w:r w:rsidRPr="00CF5B8D">
        <w:t>za</w:t>
      </w:r>
      <w:r w:rsidRPr="00CF5B8D">
        <w:rPr>
          <w:spacing w:val="-9"/>
        </w:rPr>
        <w:t xml:space="preserve"> </w:t>
      </w:r>
      <w:r w:rsidRPr="00CF5B8D">
        <w:t>izbor</w:t>
      </w:r>
      <w:r w:rsidRPr="00CF5B8D">
        <w:rPr>
          <w:spacing w:val="-18"/>
        </w:rPr>
        <w:t xml:space="preserve"> </w:t>
      </w:r>
      <w:r w:rsidRPr="00CF5B8D">
        <w:rPr>
          <w:b w:val="0"/>
        </w:rPr>
        <w:t>i</w:t>
      </w:r>
      <w:r w:rsidRPr="00CF5B8D">
        <w:rPr>
          <w:b w:val="0"/>
          <w:spacing w:val="-3"/>
        </w:rPr>
        <w:t xml:space="preserve"> </w:t>
      </w:r>
      <w:r w:rsidRPr="00CF5B8D">
        <w:rPr>
          <w:spacing w:val="-2"/>
        </w:rPr>
        <w:t>imenovanja</w:t>
      </w:r>
    </w:p>
    <w:p w:rsidR="004F7B1C" w:rsidRPr="00CF5B8D" w:rsidRDefault="004F7B1C" w:rsidP="004F7B1C">
      <w:pPr>
        <w:pStyle w:val="Tijeloteksta"/>
        <w:spacing w:before="3"/>
        <w:rPr>
          <w:b/>
        </w:rPr>
      </w:pPr>
    </w:p>
    <w:p w:rsidR="004F7B1C" w:rsidRPr="00CF5B8D" w:rsidRDefault="00CF5B8D" w:rsidP="004F7B1C">
      <w:pPr>
        <w:spacing w:line="275" w:lineRule="exact"/>
        <w:ind w:right="1398"/>
        <w:jc w:val="center"/>
        <w:rPr>
          <w:b/>
          <w:sz w:val="24"/>
          <w:szCs w:val="24"/>
        </w:rPr>
      </w:pPr>
      <w:r w:rsidRPr="00CF5B8D">
        <w:rPr>
          <w:b/>
          <w:sz w:val="24"/>
          <w:szCs w:val="24"/>
        </w:rPr>
        <w:t>Č</w:t>
      </w:r>
      <w:r w:rsidR="004F7B1C" w:rsidRPr="00CF5B8D">
        <w:rPr>
          <w:b/>
          <w:sz w:val="24"/>
          <w:szCs w:val="24"/>
        </w:rPr>
        <w:t>lanak</w:t>
      </w:r>
      <w:r w:rsidR="004F7B1C" w:rsidRPr="00CF5B8D">
        <w:rPr>
          <w:b/>
          <w:spacing w:val="16"/>
          <w:sz w:val="24"/>
          <w:szCs w:val="24"/>
        </w:rPr>
        <w:t xml:space="preserve"> </w:t>
      </w:r>
      <w:r w:rsidR="004F7B1C" w:rsidRPr="00CF5B8D">
        <w:rPr>
          <w:b/>
          <w:spacing w:val="-5"/>
          <w:sz w:val="24"/>
          <w:szCs w:val="24"/>
        </w:rPr>
        <w:t>1.</w:t>
      </w:r>
    </w:p>
    <w:p w:rsidR="004F7B1C" w:rsidRPr="00CF5B8D" w:rsidRDefault="00CF5B8D" w:rsidP="004F7B1C">
      <w:pPr>
        <w:pStyle w:val="Tijeloteksta"/>
        <w:spacing w:line="275" w:lineRule="exact"/>
        <w:ind w:right="1443"/>
        <w:jc w:val="center"/>
      </w:pPr>
      <w:r w:rsidRPr="00CF5B8D">
        <w:t xml:space="preserve">Damir Vlašić </w:t>
      </w:r>
      <w:r w:rsidR="004F7B1C" w:rsidRPr="00CF5B8D">
        <w:rPr>
          <w:spacing w:val="1"/>
        </w:rPr>
        <w:t xml:space="preserve"> </w:t>
      </w:r>
      <w:r w:rsidR="004F7B1C" w:rsidRPr="00CF5B8D">
        <w:t>razrje</w:t>
      </w:r>
      <w:r w:rsidRPr="00CF5B8D">
        <w:t xml:space="preserve">šuje </w:t>
      </w:r>
      <w:r w:rsidR="004F7B1C" w:rsidRPr="00CF5B8D">
        <w:rPr>
          <w:spacing w:val="-5"/>
        </w:rPr>
        <w:t xml:space="preserve"> </w:t>
      </w:r>
      <w:r w:rsidR="004F7B1C" w:rsidRPr="00CF5B8D">
        <w:t>se</w:t>
      </w:r>
      <w:r w:rsidR="004F7B1C" w:rsidRPr="00CF5B8D">
        <w:rPr>
          <w:spacing w:val="-20"/>
        </w:rPr>
        <w:t xml:space="preserve"> </w:t>
      </w:r>
      <w:r w:rsidRPr="00CF5B8D">
        <w:rPr>
          <w:spacing w:val="-20"/>
        </w:rPr>
        <w:t xml:space="preserve"> dužnosti </w:t>
      </w:r>
      <w:r w:rsidRPr="00CF5B8D">
        <w:t>č</w:t>
      </w:r>
      <w:r w:rsidR="004F7B1C" w:rsidRPr="00CF5B8D">
        <w:t>lana</w:t>
      </w:r>
      <w:r w:rsidR="004F7B1C" w:rsidRPr="00CF5B8D">
        <w:rPr>
          <w:spacing w:val="-3"/>
        </w:rPr>
        <w:t xml:space="preserve"> </w:t>
      </w:r>
      <w:r w:rsidR="004F7B1C" w:rsidRPr="00CF5B8D">
        <w:t>Odbora</w:t>
      </w:r>
      <w:r w:rsidR="004F7B1C" w:rsidRPr="00CF5B8D">
        <w:rPr>
          <w:spacing w:val="7"/>
        </w:rPr>
        <w:t xml:space="preserve"> </w:t>
      </w:r>
      <w:r w:rsidR="004F7B1C" w:rsidRPr="00CF5B8D">
        <w:t>za</w:t>
      </w:r>
      <w:r w:rsidR="004F7B1C" w:rsidRPr="00CF5B8D">
        <w:rPr>
          <w:spacing w:val="4"/>
        </w:rPr>
        <w:t xml:space="preserve"> </w:t>
      </w:r>
      <w:r w:rsidR="004F7B1C" w:rsidRPr="00CF5B8D">
        <w:t>izbor</w:t>
      </w:r>
      <w:r w:rsidR="004F7B1C" w:rsidRPr="00CF5B8D">
        <w:rPr>
          <w:spacing w:val="-11"/>
        </w:rPr>
        <w:t xml:space="preserve"> </w:t>
      </w:r>
      <w:r w:rsidR="004F7B1C" w:rsidRPr="00CF5B8D">
        <w:t>i</w:t>
      </w:r>
      <w:r w:rsidR="004F7B1C" w:rsidRPr="00CF5B8D">
        <w:rPr>
          <w:spacing w:val="6"/>
        </w:rPr>
        <w:t xml:space="preserve"> </w:t>
      </w:r>
      <w:r w:rsidR="004F7B1C" w:rsidRPr="00CF5B8D">
        <w:t>imenovanja</w:t>
      </w:r>
      <w:r w:rsidR="004F7B1C" w:rsidRPr="00CF5B8D">
        <w:rPr>
          <w:spacing w:val="14"/>
        </w:rPr>
        <w:t xml:space="preserve"> </w:t>
      </w:r>
      <w:r w:rsidR="004F7B1C" w:rsidRPr="00CF5B8D">
        <w:t>radi</w:t>
      </w:r>
      <w:r w:rsidR="004F7B1C" w:rsidRPr="00CF5B8D">
        <w:rPr>
          <w:spacing w:val="-9"/>
        </w:rPr>
        <w:t xml:space="preserve"> </w:t>
      </w:r>
      <w:r w:rsidR="004F7B1C" w:rsidRPr="00CF5B8D">
        <w:t>podnesene</w:t>
      </w:r>
      <w:r w:rsidR="004F7B1C" w:rsidRPr="00CF5B8D">
        <w:rPr>
          <w:spacing w:val="13"/>
        </w:rPr>
        <w:t xml:space="preserve"> </w:t>
      </w:r>
      <w:r w:rsidR="004F7B1C" w:rsidRPr="00CF5B8D">
        <w:rPr>
          <w:spacing w:val="-2"/>
        </w:rPr>
        <w:t>ostavke.</w:t>
      </w:r>
    </w:p>
    <w:p w:rsidR="004F7B1C" w:rsidRPr="00CF5B8D" w:rsidRDefault="004F7B1C" w:rsidP="004F7B1C">
      <w:pPr>
        <w:pStyle w:val="Tijeloteksta"/>
        <w:spacing w:before="25"/>
      </w:pPr>
    </w:p>
    <w:p w:rsidR="004F7B1C" w:rsidRPr="00CF5B8D" w:rsidRDefault="00CF5B8D" w:rsidP="004F7B1C">
      <w:pPr>
        <w:pStyle w:val="Naslov2"/>
        <w:spacing w:line="275" w:lineRule="exact"/>
        <w:ind w:right="1429"/>
      </w:pPr>
      <w:r w:rsidRPr="00CF5B8D">
        <w:t>Č</w:t>
      </w:r>
      <w:r w:rsidR="004F7B1C" w:rsidRPr="00CF5B8D">
        <w:t>lanak</w:t>
      </w:r>
      <w:r w:rsidR="004F7B1C" w:rsidRPr="00CF5B8D">
        <w:rPr>
          <w:spacing w:val="12"/>
        </w:rPr>
        <w:t xml:space="preserve"> </w:t>
      </w:r>
      <w:r w:rsidR="004F7B1C" w:rsidRPr="00CF5B8D">
        <w:rPr>
          <w:spacing w:val="-5"/>
        </w:rPr>
        <w:t>2.</w:t>
      </w:r>
    </w:p>
    <w:p w:rsidR="004F7B1C" w:rsidRPr="00CF5B8D" w:rsidRDefault="004F7B1C" w:rsidP="004F7B1C">
      <w:pPr>
        <w:pStyle w:val="Tijeloteksta"/>
        <w:spacing w:line="275" w:lineRule="exact"/>
        <w:ind w:left="109"/>
      </w:pPr>
      <w:r w:rsidRPr="00CF5B8D">
        <w:t>Za</w:t>
      </w:r>
      <w:r w:rsidR="00CF5B8D" w:rsidRPr="00CF5B8D">
        <w:rPr>
          <w:spacing w:val="-6"/>
        </w:rPr>
        <w:t xml:space="preserve"> </w:t>
      </w:r>
      <w:r w:rsidR="00CF5B8D" w:rsidRPr="00CF5B8D">
        <w:t>č</w:t>
      </w:r>
      <w:r w:rsidRPr="00CF5B8D">
        <w:t>lan</w:t>
      </w:r>
      <w:r w:rsidR="001D5596">
        <w:t>a</w:t>
      </w:r>
      <w:r w:rsidRPr="00CF5B8D">
        <w:rPr>
          <w:spacing w:val="1"/>
        </w:rPr>
        <w:t xml:space="preserve"> </w:t>
      </w:r>
      <w:r w:rsidRPr="00CF5B8D">
        <w:t>Odbora</w:t>
      </w:r>
      <w:r w:rsidRPr="00CF5B8D">
        <w:rPr>
          <w:spacing w:val="15"/>
        </w:rPr>
        <w:t xml:space="preserve"> </w:t>
      </w:r>
      <w:r w:rsidRPr="00CF5B8D">
        <w:t>za</w:t>
      </w:r>
      <w:r w:rsidRPr="00CF5B8D">
        <w:rPr>
          <w:spacing w:val="-14"/>
        </w:rPr>
        <w:t xml:space="preserve"> </w:t>
      </w:r>
      <w:r w:rsidR="00CF5B8D" w:rsidRPr="00CF5B8D">
        <w:t>izbor i imenovanja</w:t>
      </w:r>
      <w:r w:rsidRPr="00CF5B8D">
        <w:rPr>
          <w:spacing w:val="2"/>
        </w:rPr>
        <w:t xml:space="preserve"> </w:t>
      </w:r>
      <w:r w:rsidR="00CF5B8D" w:rsidRPr="00CF5B8D">
        <w:t xml:space="preserve">imenuje se </w:t>
      </w:r>
      <w:proofErr w:type="spellStart"/>
      <w:r w:rsidR="00CF5B8D" w:rsidRPr="00CF5B8D">
        <w:rPr>
          <w:spacing w:val="19"/>
        </w:rPr>
        <w:t>Ivčica</w:t>
      </w:r>
      <w:proofErr w:type="spellEnd"/>
      <w:r w:rsidR="00CF5B8D" w:rsidRPr="00CF5B8D">
        <w:rPr>
          <w:spacing w:val="19"/>
        </w:rPr>
        <w:t xml:space="preserve"> Marinović</w:t>
      </w:r>
      <w:r w:rsidRPr="00CF5B8D">
        <w:rPr>
          <w:spacing w:val="-2"/>
        </w:rPr>
        <w:t>.</w:t>
      </w:r>
    </w:p>
    <w:p w:rsidR="004F7B1C" w:rsidRPr="00CF5B8D" w:rsidRDefault="00CF5B8D" w:rsidP="004F7B1C">
      <w:pPr>
        <w:pStyle w:val="Naslov2"/>
        <w:spacing w:before="272"/>
        <w:ind w:right="1434"/>
      </w:pPr>
      <w:r w:rsidRPr="00CF5B8D">
        <w:rPr>
          <w:spacing w:val="-2"/>
          <w:w w:val="110"/>
        </w:rPr>
        <w:t>Č</w:t>
      </w:r>
      <w:r w:rsidR="004F7B1C" w:rsidRPr="00CF5B8D">
        <w:rPr>
          <w:spacing w:val="-2"/>
          <w:w w:val="110"/>
        </w:rPr>
        <w:t>lanak</w:t>
      </w:r>
      <w:r w:rsidRPr="00CF5B8D">
        <w:rPr>
          <w:spacing w:val="-2"/>
          <w:w w:val="110"/>
        </w:rPr>
        <w:t xml:space="preserve"> </w:t>
      </w:r>
      <w:r w:rsidR="004F7B1C" w:rsidRPr="00CF5B8D">
        <w:rPr>
          <w:spacing w:val="-2"/>
          <w:w w:val="110"/>
        </w:rPr>
        <w:t>3.</w:t>
      </w:r>
    </w:p>
    <w:p w:rsidR="004F7B1C" w:rsidRPr="00CF5B8D" w:rsidRDefault="004F7B1C" w:rsidP="004F7B1C">
      <w:pPr>
        <w:pStyle w:val="Tijeloteksta"/>
        <w:spacing w:before="6"/>
        <w:ind w:left="104"/>
      </w:pPr>
      <w:r w:rsidRPr="00CF5B8D">
        <w:t>Ova</w:t>
      </w:r>
      <w:r w:rsidRPr="00CF5B8D">
        <w:rPr>
          <w:spacing w:val="-6"/>
        </w:rPr>
        <w:t xml:space="preserve"> </w:t>
      </w:r>
      <w:r w:rsidRPr="00CF5B8D">
        <w:t>Odluka</w:t>
      </w:r>
      <w:r w:rsidRPr="00CF5B8D">
        <w:rPr>
          <w:spacing w:val="6"/>
        </w:rPr>
        <w:t xml:space="preserve"> </w:t>
      </w:r>
      <w:r w:rsidRPr="00CF5B8D">
        <w:t>objavit</w:t>
      </w:r>
      <w:r w:rsidRPr="00CF5B8D">
        <w:rPr>
          <w:spacing w:val="3"/>
        </w:rPr>
        <w:t xml:space="preserve"> </w:t>
      </w:r>
      <w:r w:rsidR="00CF5B8D" w:rsidRPr="00CF5B8D">
        <w:t>će</w:t>
      </w:r>
      <w:r w:rsidRPr="00CF5B8D">
        <w:t xml:space="preserve"> se</w:t>
      </w:r>
      <w:r w:rsidRPr="00CF5B8D">
        <w:rPr>
          <w:spacing w:val="-9"/>
        </w:rPr>
        <w:t xml:space="preserve"> </w:t>
      </w:r>
      <w:r w:rsidRPr="00CF5B8D">
        <w:t>u</w:t>
      </w:r>
      <w:r w:rsidRPr="00CF5B8D">
        <w:rPr>
          <w:spacing w:val="-5"/>
        </w:rPr>
        <w:t xml:space="preserve"> </w:t>
      </w:r>
      <w:r w:rsidRPr="00CF5B8D">
        <w:t>"Slu</w:t>
      </w:r>
      <w:r w:rsidR="00CF5B8D" w:rsidRPr="00CF5B8D">
        <w:t>ž</w:t>
      </w:r>
      <w:r w:rsidRPr="00CF5B8D">
        <w:t>benom</w:t>
      </w:r>
      <w:r w:rsidRPr="00CF5B8D">
        <w:rPr>
          <w:spacing w:val="10"/>
        </w:rPr>
        <w:t xml:space="preserve"> </w:t>
      </w:r>
      <w:r w:rsidRPr="00CF5B8D">
        <w:t>glasniku</w:t>
      </w:r>
      <w:r w:rsidRPr="00CF5B8D">
        <w:rPr>
          <w:spacing w:val="9"/>
        </w:rPr>
        <w:t xml:space="preserve"> </w:t>
      </w:r>
      <w:r w:rsidRPr="00CF5B8D">
        <w:t>Op</w:t>
      </w:r>
      <w:r w:rsidR="00CF5B8D" w:rsidRPr="00CF5B8D">
        <w:t>ć</w:t>
      </w:r>
      <w:r w:rsidRPr="00CF5B8D">
        <w:t>ine</w:t>
      </w:r>
      <w:r w:rsidRPr="00CF5B8D">
        <w:rPr>
          <w:spacing w:val="4"/>
        </w:rPr>
        <w:t xml:space="preserve"> </w:t>
      </w:r>
      <w:r w:rsidRPr="00CF5B8D">
        <w:t>Vela</w:t>
      </w:r>
      <w:r w:rsidRPr="00CF5B8D">
        <w:rPr>
          <w:spacing w:val="4"/>
        </w:rPr>
        <w:t xml:space="preserve"> </w:t>
      </w:r>
      <w:r w:rsidRPr="00CF5B8D">
        <w:rPr>
          <w:spacing w:val="-2"/>
        </w:rPr>
        <w:t>Luka".</w:t>
      </w:r>
    </w:p>
    <w:p w:rsidR="004F7B1C" w:rsidRPr="00CF5B8D" w:rsidRDefault="004F7B1C" w:rsidP="004F7B1C">
      <w:pPr>
        <w:pStyle w:val="Tijeloteksta"/>
      </w:pPr>
    </w:p>
    <w:p w:rsidR="004F7B1C" w:rsidRPr="00CF5B8D" w:rsidRDefault="004F7B1C" w:rsidP="004F7B1C">
      <w:pPr>
        <w:pStyle w:val="Tijeloteksta"/>
      </w:pPr>
    </w:p>
    <w:p w:rsidR="004F7B1C" w:rsidRPr="00CF5B8D" w:rsidRDefault="004F7B1C" w:rsidP="004F7B1C">
      <w:pPr>
        <w:pStyle w:val="Tijeloteksta"/>
      </w:pPr>
    </w:p>
    <w:p w:rsidR="004F7B1C" w:rsidRPr="00CF5B8D" w:rsidRDefault="004F7B1C" w:rsidP="004F7B1C">
      <w:pPr>
        <w:pStyle w:val="Tijeloteksta"/>
      </w:pPr>
    </w:p>
    <w:p w:rsidR="004F7B1C" w:rsidRPr="00CF5B8D" w:rsidRDefault="004F7B1C" w:rsidP="004F7B1C">
      <w:pPr>
        <w:pStyle w:val="Tijeloteksta"/>
      </w:pPr>
    </w:p>
    <w:p w:rsidR="004F7B1C" w:rsidRPr="00CF5B8D" w:rsidRDefault="004F7B1C" w:rsidP="004F7B1C">
      <w:pPr>
        <w:pStyle w:val="Tijeloteksta"/>
        <w:spacing w:before="260"/>
      </w:pPr>
    </w:p>
    <w:p w:rsidR="004F7B1C" w:rsidRPr="00CF5B8D" w:rsidRDefault="004F7B1C" w:rsidP="004F7B1C">
      <w:pPr>
        <w:pStyle w:val="Tijeloteksta"/>
        <w:ind w:right="1555"/>
        <w:jc w:val="right"/>
      </w:pPr>
      <w:r w:rsidRPr="00CF5B8D">
        <w:t>Predsjednik</w:t>
      </w:r>
      <w:r w:rsidRPr="00CF5B8D">
        <w:rPr>
          <w:spacing w:val="21"/>
        </w:rPr>
        <w:t xml:space="preserve"> </w:t>
      </w:r>
      <w:r w:rsidRPr="00CF5B8D">
        <w:t>Op</w:t>
      </w:r>
      <w:r w:rsidR="00CF5B8D" w:rsidRPr="00CF5B8D">
        <w:t>ć</w:t>
      </w:r>
      <w:r w:rsidRPr="00CF5B8D">
        <w:t>inskog</w:t>
      </w:r>
      <w:r w:rsidRPr="00CF5B8D">
        <w:rPr>
          <w:spacing w:val="5"/>
        </w:rPr>
        <w:t xml:space="preserve"> </w:t>
      </w:r>
      <w:r w:rsidRPr="00CF5B8D">
        <w:rPr>
          <w:spacing w:val="-2"/>
        </w:rPr>
        <w:t>vije</w:t>
      </w:r>
      <w:r w:rsidR="00CF5B8D" w:rsidRPr="00CF5B8D">
        <w:rPr>
          <w:spacing w:val="-2"/>
        </w:rPr>
        <w:t>ć</w:t>
      </w:r>
      <w:r w:rsidRPr="00CF5B8D">
        <w:rPr>
          <w:spacing w:val="-2"/>
        </w:rPr>
        <w:t>a</w:t>
      </w:r>
    </w:p>
    <w:p w:rsidR="004F7B1C" w:rsidRPr="00CF5B8D" w:rsidRDefault="004F7B1C" w:rsidP="004F7B1C">
      <w:pPr>
        <w:pStyle w:val="Tijeloteksta"/>
        <w:spacing w:before="273"/>
        <w:ind w:right="1562"/>
        <w:jc w:val="right"/>
      </w:pPr>
      <w:r w:rsidRPr="00CF5B8D">
        <w:t>Zoran</w:t>
      </w:r>
      <w:r w:rsidRPr="00CF5B8D">
        <w:rPr>
          <w:spacing w:val="14"/>
        </w:rPr>
        <w:t xml:space="preserve"> </w:t>
      </w:r>
      <w:r w:rsidRPr="00CF5B8D">
        <w:rPr>
          <w:spacing w:val="-2"/>
        </w:rPr>
        <w:t>Manestar</w:t>
      </w:r>
    </w:p>
    <w:p w:rsidR="004F7B1C" w:rsidRDefault="004F7B1C" w:rsidP="004F7B1C">
      <w:pPr>
        <w:jc w:val="right"/>
        <w:sectPr w:rsidR="004F7B1C">
          <w:pgSz w:w="11920" w:h="16840"/>
          <w:pgMar w:top="1880" w:right="0" w:bottom="280" w:left="1100" w:header="720" w:footer="720" w:gutter="0"/>
          <w:cols w:space="720"/>
        </w:sectPr>
      </w:pPr>
    </w:p>
    <w:p w:rsidR="004F7B1C" w:rsidRDefault="00CF5B8D" w:rsidP="004F7B1C">
      <w:pPr>
        <w:pStyle w:val="Tijeloteksta"/>
        <w:ind w:left="285"/>
        <w:rPr>
          <w:sz w:val="20"/>
        </w:rPr>
      </w:pPr>
      <w:r w:rsidRPr="008017A2">
        <w:rPr>
          <w:b/>
          <w:noProof/>
          <w:u w:val="single"/>
        </w:rPr>
        <w:lastRenderedPageBreak/>
        <w:drawing>
          <wp:anchor distT="0" distB="0" distL="114935" distR="114935" simplePos="0" relativeHeight="251665408" behindDoc="0" locked="0" layoutInCell="1" allowOverlap="1" wp14:anchorId="371361EF" wp14:editId="7DA0EC75">
            <wp:simplePos x="0" y="0"/>
            <wp:positionH relativeFrom="column">
              <wp:posOffset>175260</wp:posOffset>
            </wp:positionH>
            <wp:positionV relativeFrom="paragraph">
              <wp:posOffset>90805</wp:posOffset>
            </wp:positionV>
            <wp:extent cx="346075" cy="438150"/>
            <wp:effectExtent l="0" t="0" r="0" b="0"/>
            <wp:wrapTopAndBottom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438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5B8D" w:rsidRPr="00CF5B8D" w:rsidRDefault="00CF5B8D" w:rsidP="00CF5B8D">
      <w:pPr>
        <w:spacing w:line="297" w:lineRule="exact"/>
        <w:ind w:left="230"/>
        <w:rPr>
          <w:b/>
          <w:sz w:val="24"/>
          <w:szCs w:val="24"/>
        </w:rPr>
      </w:pPr>
      <w:r w:rsidRPr="00CF5B8D">
        <w:rPr>
          <w:b/>
          <w:w w:val="90"/>
          <w:sz w:val="24"/>
          <w:szCs w:val="24"/>
        </w:rPr>
        <w:t>REPUBLIKA</w:t>
      </w:r>
      <w:r w:rsidRPr="00CF5B8D">
        <w:rPr>
          <w:b/>
          <w:spacing w:val="32"/>
          <w:sz w:val="24"/>
          <w:szCs w:val="24"/>
        </w:rPr>
        <w:t xml:space="preserve"> </w:t>
      </w:r>
      <w:r w:rsidRPr="00CF5B8D">
        <w:rPr>
          <w:b/>
          <w:spacing w:val="-2"/>
          <w:sz w:val="24"/>
          <w:szCs w:val="24"/>
        </w:rPr>
        <w:t>HRVATSKA</w:t>
      </w:r>
    </w:p>
    <w:p w:rsidR="00CF5B8D" w:rsidRPr="00CF5B8D" w:rsidRDefault="00CF5B8D" w:rsidP="00CF5B8D">
      <w:pPr>
        <w:spacing w:before="30" w:line="208" w:lineRule="auto"/>
        <w:ind w:left="218" w:right="5046" w:firstLine="6"/>
        <w:rPr>
          <w:b/>
          <w:w w:val="90"/>
          <w:sz w:val="24"/>
          <w:szCs w:val="24"/>
        </w:rPr>
      </w:pPr>
      <w:r w:rsidRPr="00CF5B8D">
        <w:rPr>
          <w:b/>
          <w:w w:val="90"/>
          <w:sz w:val="24"/>
          <w:szCs w:val="24"/>
        </w:rPr>
        <w:t>DUBROVAČKO-NERETVANSKA ŽUPANIJA</w:t>
      </w:r>
    </w:p>
    <w:p w:rsidR="00CF5B8D" w:rsidRPr="00CF5B8D" w:rsidRDefault="00CF5B8D" w:rsidP="00CF5B8D">
      <w:pPr>
        <w:spacing w:before="30" w:line="208" w:lineRule="auto"/>
        <w:ind w:right="5046"/>
        <w:rPr>
          <w:b/>
          <w:sz w:val="24"/>
          <w:szCs w:val="24"/>
        </w:rPr>
      </w:pPr>
      <w:r w:rsidRPr="00CF5B8D">
        <w:rPr>
          <w:b/>
          <w:w w:val="90"/>
          <w:sz w:val="24"/>
          <w:szCs w:val="24"/>
        </w:rPr>
        <w:t xml:space="preserve">    </w:t>
      </w:r>
      <w:r w:rsidRPr="00CF5B8D">
        <w:rPr>
          <w:b/>
          <w:sz w:val="24"/>
          <w:szCs w:val="24"/>
        </w:rPr>
        <w:t>OPĆINA</w:t>
      </w:r>
      <w:r w:rsidRPr="00CF5B8D">
        <w:rPr>
          <w:b/>
          <w:spacing w:val="-15"/>
          <w:sz w:val="24"/>
          <w:szCs w:val="24"/>
        </w:rPr>
        <w:t xml:space="preserve"> </w:t>
      </w:r>
      <w:r w:rsidRPr="00CF5B8D">
        <w:rPr>
          <w:b/>
          <w:sz w:val="24"/>
          <w:szCs w:val="24"/>
        </w:rPr>
        <w:t>VELA</w:t>
      </w:r>
      <w:r w:rsidRPr="00CF5B8D">
        <w:rPr>
          <w:b/>
          <w:spacing w:val="-16"/>
          <w:sz w:val="24"/>
          <w:szCs w:val="24"/>
        </w:rPr>
        <w:t xml:space="preserve"> </w:t>
      </w:r>
      <w:r w:rsidRPr="00CF5B8D">
        <w:rPr>
          <w:b/>
          <w:sz w:val="24"/>
          <w:szCs w:val="24"/>
        </w:rPr>
        <w:t>LUKA</w:t>
      </w:r>
    </w:p>
    <w:p w:rsidR="00CF5B8D" w:rsidRDefault="00CF5B8D" w:rsidP="00CF5B8D">
      <w:pPr>
        <w:spacing w:line="269" w:lineRule="exact"/>
        <w:ind w:left="218"/>
        <w:rPr>
          <w:b/>
          <w:spacing w:val="-2"/>
          <w:sz w:val="24"/>
          <w:szCs w:val="24"/>
        </w:rPr>
      </w:pPr>
      <w:r w:rsidRPr="00CF5B8D">
        <w:rPr>
          <w:b/>
          <w:sz w:val="24"/>
          <w:szCs w:val="24"/>
        </w:rPr>
        <w:t>Općinsko</w:t>
      </w:r>
      <w:r w:rsidRPr="00CF5B8D">
        <w:rPr>
          <w:b/>
          <w:spacing w:val="2"/>
          <w:sz w:val="24"/>
          <w:szCs w:val="24"/>
        </w:rPr>
        <w:t xml:space="preserve"> </w:t>
      </w:r>
      <w:r w:rsidRPr="00CF5B8D">
        <w:rPr>
          <w:b/>
          <w:spacing w:val="-2"/>
          <w:sz w:val="24"/>
          <w:szCs w:val="24"/>
        </w:rPr>
        <w:t>vijeće</w:t>
      </w:r>
    </w:p>
    <w:p w:rsidR="00CF5B8D" w:rsidRPr="00CF5B8D" w:rsidRDefault="00CF5B8D" w:rsidP="00CF5B8D">
      <w:pPr>
        <w:spacing w:line="269" w:lineRule="exact"/>
        <w:ind w:left="218"/>
        <w:rPr>
          <w:b/>
          <w:sz w:val="24"/>
          <w:szCs w:val="24"/>
        </w:rPr>
      </w:pPr>
    </w:p>
    <w:p w:rsidR="00CF5B8D" w:rsidRPr="00CF5B8D" w:rsidRDefault="00CF5B8D" w:rsidP="00CF5B8D">
      <w:pPr>
        <w:pStyle w:val="Tijeloteksta"/>
        <w:spacing w:line="252" w:lineRule="auto"/>
        <w:ind w:left="168" w:right="8007" w:firstLine="4"/>
      </w:pPr>
      <w:r w:rsidRPr="00CF5B8D">
        <w:t xml:space="preserve">KLASA: </w:t>
      </w:r>
    </w:p>
    <w:p w:rsidR="00CF5B8D" w:rsidRPr="00CF5B8D" w:rsidRDefault="00CF5B8D" w:rsidP="00CF5B8D">
      <w:pPr>
        <w:pStyle w:val="Tijeloteksta"/>
        <w:spacing w:line="252" w:lineRule="auto"/>
        <w:ind w:left="168" w:right="8007" w:firstLine="4"/>
      </w:pPr>
      <w:r w:rsidRPr="00CF5B8D">
        <w:t>URBROJ:</w:t>
      </w:r>
      <w:r w:rsidRPr="00CF5B8D">
        <w:rPr>
          <w:spacing w:val="-11"/>
        </w:rPr>
        <w:t xml:space="preserve"> </w:t>
      </w:r>
    </w:p>
    <w:p w:rsidR="00CF5B8D" w:rsidRPr="00CF5B8D" w:rsidRDefault="00CF5B8D" w:rsidP="00CF5B8D">
      <w:pPr>
        <w:pStyle w:val="Tijeloteksta"/>
        <w:tabs>
          <w:tab w:val="left" w:pos="2948"/>
        </w:tabs>
        <w:spacing w:before="271"/>
        <w:ind w:left="160"/>
      </w:pPr>
      <w:r w:rsidRPr="00CF5B8D">
        <w:t>Vela Luka,</w:t>
      </w:r>
      <w:r w:rsidRPr="00CF5B8D">
        <w:rPr>
          <w:spacing w:val="-4"/>
        </w:rPr>
        <w:t xml:space="preserve"> _____ 2023.g. </w:t>
      </w:r>
    </w:p>
    <w:p w:rsidR="00CF5B8D" w:rsidRPr="00CF5B8D" w:rsidRDefault="00CF5B8D" w:rsidP="00CF5B8D">
      <w:pPr>
        <w:pStyle w:val="Tijeloteksta"/>
        <w:spacing w:before="44"/>
      </w:pPr>
    </w:p>
    <w:p w:rsidR="00CF5B8D" w:rsidRPr="00CF5B8D" w:rsidRDefault="00CF5B8D" w:rsidP="00CF5B8D">
      <w:pPr>
        <w:pStyle w:val="Tijeloteksta"/>
        <w:tabs>
          <w:tab w:val="left" w:pos="3402"/>
          <w:tab w:val="left" w:pos="8007"/>
        </w:tabs>
        <w:spacing w:line="235" w:lineRule="auto"/>
        <w:ind w:left="140" w:right="1665" w:firstLine="11"/>
      </w:pPr>
      <w:r w:rsidRPr="00CF5B8D">
        <w:t>Na</w:t>
      </w:r>
      <w:r w:rsidRPr="00CF5B8D">
        <w:rPr>
          <w:spacing w:val="-12"/>
        </w:rPr>
        <w:t xml:space="preserve"> </w:t>
      </w:r>
      <w:r w:rsidRPr="00CF5B8D">
        <w:t>temelju članka 30.</w:t>
      </w:r>
      <w:r w:rsidRPr="00CF5B8D">
        <w:rPr>
          <w:spacing w:val="-9"/>
        </w:rPr>
        <w:t xml:space="preserve"> </w:t>
      </w:r>
      <w:r w:rsidRPr="00CF5B8D">
        <w:t>Statuta</w:t>
      </w:r>
      <w:r w:rsidRPr="00CF5B8D">
        <w:rPr>
          <w:spacing w:val="-2"/>
        </w:rPr>
        <w:t xml:space="preserve"> </w:t>
      </w:r>
      <w:r w:rsidRPr="00CF5B8D">
        <w:t>Općinskog vijeća Općine Vela</w:t>
      </w:r>
      <w:r w:rsidRPr="00CF5B8D">
        <w:rPr>
          <w:spacing w:val="-2"/>
        </w:rPr>
        <w:t xml:space="preserve"> </w:t>
      </w:r>
      <w:r w:rsidRPr="00CF5B8D">
        <w:t>Luka</w:t>
      </w:r>
      <w:r w:rsidRPr="00CF5B8D">
        <w:rPr>
          <w:spacing w:val="-5"/>
        </w:rPr>
        <w:t xml:space="preserve"> </w:t>
      </w:r>
      <w:r w:rsidRPr="00CF5B8D">
        <w:t>("Službeni glasnik Općine Vela Luka" br. 11/21) Općinsko vijeće Općine Vela Luka</w:t>
      </w:r>
      <w:r w:rsidRPr="00CF5B8D">
        <w:rPr>
          <w:spacing w:val="-1"/>
        </w:rPr>
        <w:t xml:space="preserve"> </w:t>
      </w:r>
      <w:r w:rsidRPr="00CF5B8D">
        <w:t>na</w:t>
      </w:r>
      <w:r w:rsidRPr="00CF5B8D">
        <w:rPr>
          <w:spacing w:val="-3"/>
        </w:rPr>
        <w:t xml:space="preserve"> </w:t>
      </w:r>
      <w:r w:rsidRPr="00CF5B8D">
        <w:t xml:space="preserve">prijedlog Odbora za izbor i imenovanja, na svojoj </w:t>
      </w:r>
      <w:r w:rsidRPr="00CF5B8D">
        <w:rPr>
          <w:u w:val="single" w:color="121517"/>
        </w:rPr>
        <w:tab/>
      </w:r>
      <w:r w:rsidRPr="00CF5B8D">
        <w:rPr>
          <w:spacing w:val="40"/>
        </w:rPr>
        <w:t xml:space="preserve"> </w:t>
      </w:r>
      <w:r w:rsidRPr="00CF5B8D">
        <w:t>sjednici, održanoj dana ____ 2023. godine, donijelo je</w:t>
      </w:r>
    </w:p>
    <w:p w:rsidR="00CF5B8D" w:rsidRPr="00CF5B8D" w:rsidRDefault="00CF5B8D" w:rsidP="00CF5B8D">
      <w:pPr>
        <w:pStyle w:val="Tijeloteksta"/>
        <w:spacing w:before="33"/>
      </w:pPr>
    </w:p>
    <w:p w:rsidR="00CF5B8D" w:rsidRPr="00CF5B8D" w:rsidRDefault="00CF5B8D" w:rsidP="00CF5B8D">
      <w:pPr>
        <w:spacing w:line="296" w:lineRule="exact"/>
        <w:ind w:right="1396"/>
        <w:jc w:val="center"/>
        <w:rPr>
          <w:b/>
          <w:sz w:val="24"/>
          <w:szCs w:val="24"/>
        </w:rPr>
      </w:pPr>
      <w:r w:rsidRPr="00CF5B8D">
        <w:rPr>
          <w:b/>
          <w:spacing w:val="-2"/>
          <w:sz w:val="24"/>
          <w:szCs w:val="24"/>
        </w:rPr>
        <w:t>ODLUKU</w:t>
      </w:r>
    </w:p>
    <w:p w:rsidR="00CF5B8D" w:rsidRPr="00CF5B8D" w:rsidRDefault="00CF5B8D" w:rsidP="00CF5B8D">
      <w:pPr>
        <w:pStyle w:val="Naslov2"/>
        <w:spacing w:line="273" w:lineRule="exact"/>
        <w:ind w:right="1399"/>
      </w:pPr>
      <w:r w:rsidRPr="00CF5B8D">
        <w:t>o</w:t>
      </w:r>
      <w:r w:rsidRPr="00CF5B8D">
        <w:rPr>
          <w:spacing w:val="-13"/>
        </w:rPr>
        <w:t xml:space="preserve"> </w:t>
      </w:r>
      <w:r w:rsidRPr="00CF5B8D">
        <w:t>razrješenju</w:t>
      </w:r>
      <w:r w:rsidRPr="00CF5B8D">
        <w:rPr>
          <w:spacing w:val="9"/>
        </w:rPr>
        <w:t xml:space="preserve"> </w:t>
      </w:r>
      <w:r w:rsidRPr="00CF5B8D">
        <w:rPr>
          <w:b w:val="0"/>
        </w:rPr>
        <w:t>i</w:t>
      </w:r>
      <w:r w:rsidRPr="00CF5B8D">
        <w:rPr>
          <w:b w:val="0"/>
          <w:spacing w:val="-1"/>
        </w:rPr>
        <w:t xml:space="preserve"> </w:t>
      </w:r>
      <w:r w:rsidRPr="00CF5B8D">
        <w:t>imenovanju</w:t>
      </w:r>
      <w:r w:rsidRPr="00CF5B8D">
        <w:rPr>
          <w:spacing w:val="3"/>
        </w:rPr>
        <w:t xml:space="preserve"> </w:t>
      </w:r>
      <w:r w:rsidRPr="00CF5B8D">
        <w:t>člana</w:t>
      </w:r>
      <w:r w:rsidRPr="00CF5B8D">
        <w:rPr>
          <w:spacing w:val="3"/>
        </w:rPr>
        <w:t xml:space="preserve"> </w:t>
      </w:r>
      <w:r w:rsidRPr="00CF5B8D">
        <w:t>Odbora</w:t>
      </w:r>
      <w:r w:rsidRPr="00CF5B8D">
        <w:rPr>
          <w:spacing w:val="2"/>
        </w:rPr>
        <w:t xml:space="preserve"> </w:t>
      </w:r>
      <w:r>
        <w:t>za gospodarstvo i poljoprivredu</w:t>
      </w:r>
    </w:p>
    <w:p w:rsidR="004F7B1C" w:rsidRDefault="004F7B1C" w:rsidP="004F7B1C">
      <w:pPr>
        <w:pStyle w:val="Tijeloteksta"/>
        <w:spacing w:before="3"/>
        <w:rPr>
          <w:b/>
        </w:rPr>
      </w:pPr>
    </w:p>
    <w:p w:rsidR="004F7B1C" w:rsidRDefault="00CF5B8D" w:rsidP="004F7B1C">
      <w:pPr>
        <w:spacing w:line="275" w:lineRule="exact"/>
        <w:ind w:left="4260"/>
        <w:rPr>
          <w:b/>
          <w:sz w:val="24"/>
        </w:rPr>
      </w:pPr>
      <w:r>
        <w:rPr>
          <w:b/>
          <w:color w:val="131618"/>
          <w:sz w:val="24"/>
        </w:rPr>
        <w:t>Č</w:t>
      </w:r>
      <w:r w:rsidR="004F7B1C">
        <w:rPr>
          <w:b/>
          <w:color w:val="131618"/>
          <w:sz w:val="24"/>
        </w:rPr>
        <w:t>lanak</w:t>
      </w:r>
      <w:r w:rsidR="004F7B1C">
        <w:rPr>
          <w:b/>
          <w:color w:val="131618"/>
          <w:spacing w:val="-5"/>
          <w:sz w:val="24"/>
        </w:rPr>
        <w:t xml:space="preserve"> 1.</w:t>
      </w:r>
    </w:p>
    <w:p w:rsidR="004F7B1C" w:rsidRDefault="004F7B1C" w:rsidP="004F7B1C">
      <w:pPr>
        <w:pStyle w:val="Tijeloteksta"/>
        <w:ind w:left="164" w:right="1665" w:firstLine="2"/>
      </w:pPr>
      <w:r>
        <w:rPr>
          <w:color w:val="131618"/>
        </w:rPr>
        <w:t>Da</w:t>
      </w:r>
      <w:r w:rsidR="00CF5B8D">
        <w:rPr>
          <w:color w:val="131618"/>
        </w:rPr>
        <w:t>mir Vlašić</w:t>
      </w:r>
      <w:r>
        <w:rPr>
          <w:color w:val="131618"/>
          <w:spacing w:val="80"/>
        </w:rPr>
        <w:t xml:space="preserve"> </w:t>
      </w:r>
      <w:r>
        <w:rPr>
          <w:color w:val="131618"/>
        </w:rPr>
        <w:t>razrje</w:t>
      </w:r>
      <w:r w:rsidR="00CF5B8D">
        <w:rPr>
          <w:color w:val="131618"/>
        </w:rPr>
        <w:t xml:space="preserve">šuje se dužnosti člana </w:t>
      </w:r>
      <w:r>
        <w:rPr>
          <w:color w:val="131618"/>
        </w:rPr>
        <w:t>Odbora</w:t>
      </w:r>
      <w:r>
        <w:rPr>
          <w:color w:val="131618"/>
          <w:spacing w:val="80"/>
        </w:rPr>
        <w:t xml:space="preserve"> </w:t>
      </w:r>
      <w:r>
        <w:rPr>
          <w:color w:val="131618"/>
        </w:rPr>
        <w:t>za</w:t>
      </w:r>
      <w:r>
        <w:rPr>
          <w:color w:val="131618"/>
          <w:spacing w:val="80"/>
        </w:rPr>
        <w:t xml:space="preserve"> </w:t>
      </w:r>
      <w:r>
        <w:rPr>
          <w:color w:val="131618"/>
        </w:rPr>
        <w:t>gospodarstvo</w:t>
      </w:r>
      <w:r>
        <w:rPr>
          <w:color w:val="131618"/>
          <w:spacing w:val="80"/>
        </w:rPr>
        <w:t xml:space="preserve"> </w:t>
      </w:r>
      <w:r>
        <w:rPr>
          <w:color w:val="131618"/>
        </w:rPr>
        <w:t>i</w:t>
      </w:r>
      <w:r>
        <w:rPr>
          <w:color w:val="131618"/>
          <w:spacing w:val="80"/>
          <w:w w:val="150"/>
        </w:rPr>
        <w:t xml:space="preserve"> </w:t>
      </w:r>
      <w:r>
        <w:rPr>
          <w:color w:val="131618"/>
        </w:rPr>
        <w:t>poljoprivredu</w:t>
      </w:r>
      <w:r>
        <w:rPr>
          <w:color w:val="131618"/>
          <w:spacing w:val="80"/>
        </w:rPr>
        <w:t xml:space="preserve"> </w:t>
      </w:r>
      <w:r>
        <w:rPr>
          <w:color w:val="131618"/>
        </w:rPr>
        <w:t>radi podnesene ostavke</w:t>
      </w:r>
      <w:r>
        <w:rPr>
          <w:color w:val="343636"/>
        </w:rPr>
        <w:t>.</w:t>
      </w:r>
    </w:p>
    <w:p w:rsidR="004F7B1C" w:rsidRDefault="004F7B1C" w:rsidP="004F7B1C">
      <w:pPr>
        <w:pStyle w:val="Tijeloteksta"/>
        <w:spacing w:before="8"/>
      </w:pPr>
    </w:p>
    <w:p w:rsidR="004F7B1C" w:rsidRDefault="00CF5B8D" w:rsidP="004F7B1C">
      <w:pPr>
        <w:pStyle w:val="Naslov2"/>
        <w:ind w:right="1308"/>
      </w:pPr>
      <w:r>
        <w:rPr>
          <w:color w:val="131618"/>
          <w:spacing w:val="-2"/>
          <w:w w:val="110"/>
        </w:rPr>
        <w:t>Č</w:t>
      </w:r>
      <w:r w:rsidR="004F7B1C">
        <w:rPr>
          <w:color w:val="131618"/>
          <w:spacing w:val="-2"/>
          <w:w w:val="110"/>
        </w:rPr>
        <w:t>lanak</w:t>
      </w:r>
      <w:r>
        <w:rPr>
          <w:color w:val="131618"/>
          <w:spacing w:val="-2"/>
          <w:w w:val="110"/>
        </w:rPr>
        <w:t xml:space="preserve"> </w:t>
      </w:r>
      <w:r w:rsidR="004F7B1C">
        <w:rPr>
          <w:color w:val="131618"/>
          <w:spacing w:val="-2"/>
          <w:w w:val="110"/>
        </w:rPr>
        <w:t>2.</w:t>
      </w:r>
    </w:p>
    <w:p w:rsidR="004F7B1C" w:rsidRDefault="004F7B1C" w:rsidP="004F7B1C">
      <w:pPr>
        <w:pStyle w:val="Tijeloteksta"/>
        <w:spacing w:before="12"/>
        <w:ind w:left="159"/>
      </w:pPr>
      <w:r>
        <w:rPr>
          <w:color w:val="131618"/>
        </w:rPr>
        <w:t>Za</w:t>
      </w:r>
      <w:r>
        <w:rPr>
          <w:color w:val="131618"/>
          <w:spacing w:val="5"/>
        </w:rPr>
        <w:t xml:space="preserve"> </w:t>
      </w:r>
      <w:r w:rsidR="00CF5B8D">
        <w:rPr>
          <w:color w:val="131618"/>
        </w:rPr>
        <w:t>član</w:t>
      </w:r>
      <w:r w:rsidR="001D5596">
        <w:rPr>
          <w:color w:val="131618"/>
        </w:rPr>
        <w:t>a</w:t>
      </w:r>
      <w:r>
        <w:rPr>
          <w:color w:val="131618"/>
          <w:spacing w:val="-6"/>
        </w:rPr>
        <w:t xml:space="preserve"> </w:t>
      </w:r>
      <w:r>
        <w:rPr>
          <w:color w:val="131618"/>
        </w:rPr>
        <w:t>Odbora</w:t>
      </w:r>
      <w:r>
        <w:rPr>
          <w:color w:val="131618"/>
          <w:spacing w:val="-1"/>
        </w:rPr>
        <w:t xml:space="preserve"> </w:t>
      </w:r>
      <w:r>
        <w:rPr>
          <w:color w:val="131618"/>
        </w:rPr>
        <w:t>za</w:t>
      </w:r>
      <w:r>
        <w:rPr>
          <w:color w:val="131618"/>
          <w:spacing w:val="13"/>
        </w:rPr>
        <w:t xml:space="preserve"> </w:t>
      </w:r>
      <w:r>
        <w:rPr>
          <w:color w:val="131618"/>
        </w:rPr>
        <w:t>gospodarstvo</w:t>
      </w:r>
      <w:r>
        <w:rPr>
          <w:color w:val="131618"/>
          <w:spacing w:val="4"/>
        </w:rPr>
        <w:t xml:space="preserve"> </w:t>
      </w:r>
      <w:r>
        <w:rPr>
          <w:color w:val="131618"/>
        </w:rPr>
        <w:t>i</w:t>
      </w:r>
      <w:r w:rsidR="00CF5B8D">
        <w:rPr>
          <w:color w:val="131618"/>
        </w:rPr>
        <w:t xml:space="preserve"> poljoprivredu</w:t>
      </w:r>
      <w:r>
        <w:rPr>
          <w:color w:val="131618"/>
          <w:spacing w:val="16"/>
        </w:rPr>
        <w:t xml:space="preserve"> </w:t>
      </w:r>
      <w:r>
        <w:rPr>
          <w:color w:val="131618"/>
        </w:rPr>
        <w:t>izabr</w:t>
      </w:r>
      <w:r w:rsidR="00CF5B8D">
        <w:rPr>
          <w:color w:val="131618"/>
        </w:rPr>
        <w:t xml:space="preserve">ana je </w:t>
      </w:r>
      <w:proofErr w:type="spellStart"/>
      <w:r w:rsidR="00CF5B8D">
        <w:rPr>
          <w:color w:val="131618"/>
        </w:rPr>
        <w:t>Ivčica</w:t>
      </w:r>
      <w:proofErr w:type="spellEnd"/>
      <w:r w:rsidR="00CF5B8D">
        <w:rPr>
          <w:color w:val="131618"/>
        </w:rPr>
        <w:t xml:space="preserve"> Marinović. </w:t>
      </w:r>
    </w:p>
    <w:p w:rsidR="004F7B1C" w:rsidRDefault="004F7B1C" w:rsidP="004F7B1C">
      <w:pPr>
        <w:pStyle w:val="Tijeloteksta"/>
        <w:spacing w:before="4"/>
      </w:pPr>
    </w:p>
    <w:p w:rsidR="004F7B1C" w:rsidRDefault="00CF5B8D" w:rsidP="004F7B1C">
      <w:pPr>
        <w:pStyle w:val="Naslov2"/>
        <w:ind w:right="1323"/>
      </w:pPr>
      <w:r>
        <w:rPr>
          <w:color w:val="131618"/>
          <w:spacing w:val="-2"/>
          <w:w w:val="110"/>
        </w:rPr>
        <w:t>Č</w:t>
      </w:r>
      <w:r w:rsidR="004F7B1C">
        <w:rPr>
          <w:color w:val="131618"/>
          <w:spacing w:val="-2"/>
          <w:w w:val="110"/>
        </w:rPr>
        <w:t>lanak</w:t>
      </w:r>
      <w:r>
        <w:rPr>
          <w:color w:val="131618"/>
          <w:spacing w:val="-2"/>
          <w:w w:val="110"/>
        </w:rPr>
        <w:t xml:space="preserve"> </w:t>
      </w:r>
      <w:r w:rsidR="004F7B1C">
        <w:rPr>
          <w:color w:val="131618"/>
          <w:spacing w:val="-2"/>
          <w:w w:val="110"/>
        </w:rPr>
        <w:t>3.</w:t>
      </w:r>
    </w:p>
    <w:p w:rsidR="004F7B1C" w:rsidRDefault="004F7B1C" w:rsidP="004F7B1C">
      <w:pPr>
        <w:pStyle w:val="Tijeloteksta"/>
        <w:spacing w:before="3"/>
        <w:rPr>
          <w:b/>
        </w:rPr>
      </w:pPr>
    </w:p>
    <w:p w:rsidR="004F7B1C" w:rsidRDefault="004F7B1C" w:rsidP="004F7B1C">
      <w:pPr>
        <w:pStyle w:val="Tijeloteksta"/>
        <w:ind w:left="154"/>
      </w:pPr>
      <w:r>
        <w:rPr>
          <w:color w:val="131618"/>
        </w:rPr>
        <w:t>Ova</w:t>
      </w:r>
      <w:r>
        <w:rPr>
          <w:color w:val="131618"/>
          <w:spacing w:val="-3"/>
        </w:rPr>
        <w:t xml:space="preserve"> </w:t>
      </w:r>
      <w:r>
        <w:rPr>
          <w:color w:val="131618"/>
        </w:rPr>
        <w:t>Odluka</w:t>
      </w:r>
      <w:r>
        <w:rPr>
          <w:color w:val="131618"/>
          <w:spacing w:val="5"/>
        </w:rPr>
        <w:t xml:space="preserve"> </w:t>
      </w:r>
      <w:r>
        <w:rPr>
          <w:color w:val="131618"/>
        </w:rPr>
        <w:t>objavit</w:t>
      </w:r>
      <w:r>
        <w:rPr>
          <w:color w:val="131618"/>
          <w:spacing w:val="1"/>
        </w:rPr>
        <w:t xml:space="preserve"> </w:t>
      </w:r>
      <w:r w:rsidR="00CF5B8D">
        <w:rPr>
          <w:color w:val="131618"/>
        </w:rPr>
        <w:t>ć</w:t>
      </w:r>
      <w:r>
        <w:rPr>
          <w:color w:val="131618"/>
        </w:rPr>
        <w:t>e</w:t>
      </w:r>
      <w:r>
        <w:rPr>
          <w:color w:val="131618"/>
          <w:spacing w:val="13"/>
        </w:rPr>
        <w:t xml:space="preserve"> </w:t>
      </w:r>
      <w:r>
        <w:rPr>
          <w:color w:val="131618"/>
        </w:rPr>
        <w:t>se</w:t>
      </w:r>
      <w:r>
        <w:rPr>
          <w:color w:val="131618"/>
          <w:spacing w:val="-9"/>
        </w:rPr>
        <w:t xml:space="preserve"> </w:t>
      </w:r>
      <w:r>
        <w:rPr>
          <w:color w:val="131618"/>
        </w:rPr>
        <w:t>u</w:t>
      </w:r>
      <w:r>
        <w:rPr>
          <w:color w:val="131618"/>
          <w:spacing w:val="-6"/>
        </w:rPr>
        <w:t xml:space="preserve"> </w:t>
      </w:r>
      <w:r>
        <w:rPr>
          <w:color w:val="131618"/>
        </w:rPr>
        <w:t>"Slu</w:t>
      </w:r>
      <w:r w:rsidR="00CF5B8D">
        <w:rPr>
          <w:color w:val="131618"/>
        </w:rPr>
        <w:t>ž</w:t>
      </w:r>
      <w:r>
        <w:rPr>
          <w:color w:val="131618"/>
        </w:rPr>
        <w:t>benom</w:t>
      </w:r>
      <w:r>
        <w:rPr>
          <w:color w:val="131618"/>
          <w:spacing w:val="15"/>
        </w:rPr>
        <w:t xml:space="preserve"> </w:t>
      </w:r>
      <w:r>
        <w:rPr>
          <w:color w:val="131618"/>
        </w:rPr>
        <w:t>glasniku</w:t>
      </w:r>
      <w:r>
        <w:rPr>
          <w:color w:val="131618"/>
          <w:spacing w:val="2"/>
        </w:rPr>
        <w:t xml:space="preserve"> </w:t>
      </w:r>
      <w:r>
        <w:rPr>
          <w:color w:val="131618"/>
        </w:rPr>
        <w:t>Op</w:t>
      </w:r>
      <w:r w:rsidR="00CF5B8D">
        <w:rPr>
          <w:color w:val="131618"/>
        </w:rPr>
        <w:t>ć</w:t>
      </w:r>
      <w:r>
        <w:rPr>
          <w:color w:val="131618"/>
        </w:rPr>
        <w:t>ine</w:t>
      </w:r>
      <w:r>
        <w:rPr>
          <w:color w:val="131618"/>
          <w:spacing w:val="-6"/>
        </w:rPr>
        <w:t xml:space="preserve"> </w:t>
      </w:r>
      <w:r>
        <w:rPr>
          <w:color w:val="131618"/>
        </w:rPr>
        <w:t>Vela</w:t>
      </w:r>
      <w:r>
        <w:rPr>
          <w:color w:val="131618"/>
          <w:spacing w:val="1"/>
        </w:rPr>
        <w:t xml:space="preserve"> </w:t>
      </w:r>
      <w:r>
        <w:rPr>
          <w:color w:val="131618"/>
          <w:spacing w:val="-2"/>
        </w:rPr>
        <w:t>Luka".</w:t>
      </w:r>
    </w:p>
    <w:p w:rsidR="004F7B1C" w:rsidRDefault="004F7B1C" w:rsidP="004F7B1C">
      <w:pPr>
        <w:pStyle w:val="Tijeloteksta"/>
      </w:pPr>
    </w:p>
    <w:p w:rsidR="004F7B1C" w:rsidRDefault="004F7B1C" w:rsidP="004F7B1C">
      <w:pPr>
        <w:pStyle w:val="Tijeloteksta"/>
      </w:pPr>
    </w:p>
    <w:p w:rsidR="004F7B1C" w:rsidRDefault="004F7B1C" w:rsidP="004F7B1C">
      <w:pPr>
        <w:pStyle w:val="Tijeloteksta"/>
      </w:pPr>
    </w:p>
    <w:p w:rsidR="004F7B1C" w:rsidRDefault="004F7B1C" w:rsidP="004F7B1C">
      <w:pPr>
        <w:pStyle w:val="Tijeloteksta"/>
      </w:pPr>
    </w:p>
    <w:p w:rsidR="004F7B1C" w:rsidRDefault="004F7B1C" w:rsidP="004F7B1C">
      <w:pPr>
        <w:pStyle w:val="Tijeloteksta"/>
      </w:pPr>
    </w:p>
    <w:p w:rsidR="004F7B1C" w:rsidRDefault="004F7B1C" w:rsidP="004F7B1C">
      <w:pPr>
        <w:pStyle w:val="Tijeloteksta"/>
        <w:spacing w:before="239"/>
      </w:pPr>
    </w:p>
    <w:p w:rsidR="004F7B1C" w:rsidRDefault="004F7B1C" w:rsidP="004F7B1C">
      <w:pPr>
        <w:pStyle w:val="Tijeloteksta"/>
        <w:ind w:right="1489"/>
        <w:jc w:val="right"/>
      </w:pPr>
      <w:r>
        <w:rPr>
          <w:color w:val="131618"/>
        </w:rPr>
        <w:t>Predsjednik</w:t>
      </w:r>
      <w:r>
        <w:rPr>
          <w:color w:val="131618"/>
          <w:spacing w:val="21"/>
        </w:rPr>
        <w:t xml:space="preserve"> </w:t>
      </w:r>
      <w:r>
        <w:rPr>
          <w:color w:val="131618"/>
        </w:rPr>
        <w:t>Op</w:t>
      </w:r>
      <w:r w:rsidR="00CF5B8D">
        <w:rPr>
          <w:color w:val="131618"/>
        </w:rPr>
        <w:t>ć</w:t>
      </w:r>
      <w:r>
        <w:rPr>
          <w:color w:val="131618"/>
        </w:rPr>
        <w:t>inskog</w:t>
      </w:r>
      <w:r>
        <w:rPr>
          <w:color w:val="131618"/>
          <w:spacing w:val="19"/>
        </w:rPr>
        <w:t xml:space="preserve"> </w:t>
      </w:r>
      <w:r>
        <w:rPr>
          <w:color w:val="131618"/>
          <w:spacing w:val="-2"/>
        </w:rPr>
        <w:t>vije</w:t>
      </w:r>
      <w:r w:rsidR="00CF5B8D">
        <w:rPr>
          <w:color w:val="131618"/>
          <w:spacing w:val="-2"/>
        </w:rPr>
        <w:t>ć</w:t>
      </w:r>
      <w:r>
        <w:rPr>
          <w:color w:val="131618"/>
          <w:spacing w:val="-2"/>
        </w:rPr>
        <w:t>a</w:t>
      </w:r>
    </w:p>
    <w:p w:rsidR="004F7B1C" w:rsidRDefault="004F7B1C" w:rsidP="004F7B1C">
      <w:pPr>
        <w:pStyle w:val="Tijeloteksta"/>
        <w:spacing w:before="272"/>
        <w:ind w:right="1502"/>
        <w:jc w:val="right"/>
      </w:pPr>
      <w:r>
        <w:rPr>
          <w:color w:val="131618"/>
        </w:rPr>
        <w:t>Zoran</w:t>
      </w:r>
      <w:r>
        <w:rPr>
          <w:color w:val="131618"/>
          <w:spacing w:val="7"/>
        </w:rPr>
        <w:t xml:space="preserve"> </w:t>
      </w:r>
      <w:r>
        <w:rPr>
          <w:color w:val="131618"/>
          <w:spacing w:val="-2"/>
        </w:rPr>
        <w:t>Manestar</w:t>
      </w:r>
    </w:p>
    <w:p w:rsidR="00CD575E" w:rsidRDefault="00CD575E"/>
    <w:sectPr w:rsidR="00CD575E">
      <w:pgSz w:w="11920" w:h="16840"/>
      <w:pgMar w:top="1340" w:right="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43FA2"/>
    <w:multiLevelType w:val="hybridMultilevel"/>
    <w:tmpl w:val="FFFFFFFF"/>
    <w:lvl w:ilvl="0" w:tplc="C964B8AC">
      <w:start w:val="2"/>
      <w:numFmt w:val="decimal"/>
      <w:lvlText w:val="%1."/>
      <w:lvlJc w:val="left"/>
      <w:pPr>
        <w:ind w:left="158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2123"/>
        <w:spacing w:val="0"/>
        <w:w w:val="101"/>
        <w:sz w:val="24"/>
        <w:szCs w:val="24"/>
        <w:lang w:val="hr-HR" w:eastAsia="en-US" w:bidi="ar-SA"/>
      </w:rPr>
    </w:lvl>
    <w:lvl w:ilvl="1" w:tplc="1DD03D22">
      <w:start w:val="1"/>
      <w:numFmt w:val="decimal"/>
      <w:lvlText w:val="%2."/>
      <w:lvlJc w:val="left"/>
      <w:pPr>
        <w:ind w:left="1583" w:hanging="7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C2123"/>
        <w:spacing w:val="0"/>
        <w:w w:val="110"/>
        <w:sz w:val="24"/>
        <w:szCs w:val="24"/>
        <w:lang w:val="hr-HR" w:eastAsia="en-US" w:bidi="ar-SA"/>
      </w:rPr>
    </w:lvl>
    <w:lvl w:ilvl="2" w:tplc="BAD898E4">
      <w:numFmt w:val="bullet"/>
      <w:lvlText w:val="•"/>
      <w:lvlJc w:val="left"/>
      <w:pPr>
        <w:ind w:left="2606" w:hanging="726"/>
      </w:pPr>
      <w:rPr>
        <w:rFonts w:hint="default"/>
        <w:lang w:val="hr-HR" w:eastAsia="en-US" w:bidi="ar-SA"/>
      </w:rPr>
    </w:lvl>
    <w:lvl w:ilvl="3" w:tplc="F752C122">
      <w:numFmt w:val="bullet"/>
      <w:lvlText w:val="•"/>
      <w:lvlJc w:val="left"/>
      <w:pPr>
        <w:ind w:left="3633" w:hanging="726"/>
      </w:pPr>
      <w:rPr>
        <w:rFonts w:hint="default"/>
        <w:lang w:val="hr-HR" w:eastAsia="en-US" w:bidi="ar-SA"/>
      </w:rPr>
    </w:lvl>
    <w:lvl w:ilvl="4" w:tplc="DDF24A08">
      <w:numFmt w:val="bullet"/>
      <w:lvlText w:val="•"/>
      <w:lvlJc w:val="left"/>
      <w:pPr>
        <w:ind w:left="4660" w:hanging="726"/>
      </w:pPr>
      <w:rPr>
        <w:rFonts w:hint="default"/>
        <w:lang w:val="hr-HR" w:eastAsia="en-US" w:bidi="ar-SA"/>
      </w:rPr>
    </w:lvl>
    <w:lvl w:ilvl="5" w:tplc="A07C1E14">
      <w:numFmt w:val="bullet"/>
      <w:lvlText w:val="•"/>
      <w:lvlJc w:val="left"/>
      <w:pPr>
        <w:ind w:left="5686" w:hanging="726"/>
      </w:pPr>
      <w:rPr>
        <w:rFonts w:hint="default"/>
        <w:lang w:val="hr-HR" w:eastAsia="en-US" w:bidi="ar-SA"/>
      </w:rPr>
    </w:lvl>
    <w:lvl w:ilvl="6" w:tplc="6FEE98FC">
      <w:numFmt w:val="bullet"/>
      <w:lvlText w:val="•"/>
      <w:lvlJc w:val="left"/>
      <w:pPr>
        <w:ind w:left="6713" w:hanging="726"/>
      </w:pPr>
      <w:rPr>
        <w:rFonts w:hint="default"/>
        <w:lang w:val="hr-HR" w:eastAsia="en-US" w:bidi="ar-SA"/>
      </w:rPr>
    </w:lvl>
    <w:lvl w:ilvl="7" w:tplc="64208DD0">
      <w:numFmt w:val="bullet"/>
      <w:lvlText w:val="•"/>
      <w:lvlJc w:val="left"/>
      <w:pPr>
        <w:ind w:left="7740" w:hanging="726"/>
      </w:pPr>
      <w:rPr>
        <w:rFonts w:hint="default"/>
        <w:lang w:val="hr-HR" w:eastAsia="en-US" w:bidi="ar-SA"/>
      </w:rPr>
    </w:lvl>
    <w:lvl w:ilvl="8" w:tplc="E3302658">
      <w:numFmt w:val="bullet"/>
      <w:lvlText w:val="•"/>
      <w:lvlJc w:val="left"/>
      <w:pPr>
        <w:ind w:left="8766" w:hanging="726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B1C"/>
    <w:rsid w:val="001D5596"/>
    <w:rsid w:val="004F7B1C"/>
    <w:rsid w:val="00920D89"/>
    <w:rsid w:val="00CD575E"/>
    <w:rsid w:val="00CF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DC21A"/>
  <w15:chartTrackingRefBased/>
  <w15:docId w15:val="{DEB925C6-91B4-42BE-94AB-1B02EC2E3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7B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slov1">
    <w:name w:val="heading 1"/>
    <w:basedOn w:val="Normal"/>
    <w:link w:val="Naslov1Char"/>
    <w:uiPriority w:val="9"/>
    <w:qFormat/>
    <w:rsid w:val="004F7B1C"/>
    <w:pPr>
      <w:spacing w:before="1"/>
      <w:outlineLvl w:val="0"/>
    </w:pPr>
    <w:rPr>
      <w:b/>
      <w:bCs/>
      <w:sz w:val="24"/>
      <w:szCs w:val="24"/>
    </w:rPr>
  </w:style>
  <w:style w:type="paragraph" w:styleId="Naslov2">
    <w:name w:val="heading 2"/>
    <w:basedOn w:val="Normal"/>
    <w:link w:val="Naslov2Char"/>
    <w:uiPriority w:val="9"/>
    <w:unhideWhenUsed/>
    <w:qFormat/>
    <w:rsid w:val="004F7B1C"/>
    <w:pPr>
      <w:jc w:val="center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F7B1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slov2Char">
    <w:name w:val="Naslov 2 Char"/>
    <w:basedOn w:val="Zadanifontodlomka"/>
    <w:link w:val="Naslov2"/>
    <w:uiPriority w:val="9"/>
    <w:rsid w:val="004F7B1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jeloteksta">
    <w:name w:val="Body Text"/>
    <w:basedOn w:val="Normal"/>
    <w:link w:val="TijelotekstaChar"/>
    <w:uiPriority w:val="1"/>
    <w:qFormat/>
    <w:rsid w:val="004F7B1C"/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4F7B1C"/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1"/>
    <w:qFormat/>
    <w:rsid w:val="004F7B1C"/>
    <w:pPr>
      <w:ind w:left="825" w:hanging="3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Načelnica</dc:creator>
  <cp:keywords/>
  <dc:description/>
  <cp:lastModifiedBy>Načelnica</cp:lastModifiedBy>
  <cp:revision>3</cp:revision>
  <dcterms:created xsi:type="dcterms:W3CDTF">2023-11-08T21:12:00Z</dcterms:created>
  <dcterms:modified xsi:type="dcterms:W3CDTF">2023-11-23T09:25:00Z</dcterms:modified>
</cp:coreProperties>
</file>