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71" w:rsidRPr="00AE1471" w:rsidRDefault="00AE1471" w:rsidP="00AE147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bookmarkStart w:id="0" w:name="_GoBack"/>
      <w:bookmarkEnd w:id="0"/>
      <w:r w:rsidRPr="00AE1471">
        <w:rPr>
          <w:rFonts w:ascii="Times New Roman" w:eastAsia="SimSun" w:hAnsi="Times New Roman" w:cs="Mangal"/>
          <w:noProof/>
          <w:kern w:val="1"/>
          <w:sz w:val="24"/>
          <w:szCs w:val="24"/>
          <w:lang w:eastAsia="hr-HR"/>
        </w:rPr>
        <w:drawing>
          <wp:anchor distT="0" distB="0" distL="114935" distR="114935" simplePos="0" relativeHeight="251659264" behindDoc="0" locked="0" layoutInCell="1" allowOverlap="1" wp14:anchorId="49EC3C6E" wp14:editId="06D71E35">
            <wp:simplePos x="0" y="0"/>
            <wp:positionH relativeFrom="column">
              <wp:posOffset>628015</wp:posOffset>
            </wp:positionH>
            <wp:positionV relativeFrom="paragraph">
              <wp:posOffset>-35560</wp:posOffset>
            </wp:positionV>
            <wp:extent cx="332740" cy="389890"/>
            <wp:effectExtent l="0" t="0" r="0" b="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89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471" w:rsidRPr="00AE1471" w:rsidRDefault="00AE1471" w:rsidP="00AE147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</w:p>
    <w:p w:rsidR="00AE1471" w:rsidRPr="00AE1471" w:rsidRDefault="00AE1471" w:rsidP="00AE147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AE1471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REPUBLIKA HRVATSKA</w:t>
      </w:r>
    </w:p>
    <w:p w:rsidR="00AE1471" w:rsidRPr="00AE1471" w:rsidRDefault="00AE1471" w:rsidP="00AE147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AE1471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DUBROVAČKO-NERETVANSKA ŽUPANIJA</w:t>
      </w:r>
    </w:p>
    <w:p w:rsidR="00AE1471" w:rsidRPr="00AE1471" w:rsidRDefault="00AE1471" w:rsidP="00AE147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AE1471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OPĆINA VELA LUKA</w:t>
      </w:r>
    </w:p>
    <w:p w:rsidR="00AE1471" w:rsidRPr="00AE1471" w:rsidRDefault="00AE1471" w:rsidP="00AE147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Općinsko vijeće</w:t>
      </w:r>
    </w:p>
    <w:p w:rsidR="00AE1471" w:rsidRPr="00AE1471" w:rsidRDefault="00AE1471" w:rsidP="00AE147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</w:p>
    <w:p w:rsidR="00AE1471" w:rsidRPr="00AE1471" w:rsidRDefault="00AE1471" w:rsidP="00AE147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AE1471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KLASA: </w:t>
      </w:r>
    </w:p>
    <w:p w:rsidR="00AE1471" w:rsidRPr="00AE1471" w:rsidRDefault="00AE1471" w:rsidP="00AE147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AE1471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URBROJ: </w:t>
      </w:r>
    </w:p>
    <w:p w:rsidR="00AE1471" w:rsidRPr="00AE1471" w:rsidRDefault="00AE1471" w:rsidP="00AE147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</w:p>
    <w:p w:rsidR="00AE1471" w:rsidRPr="00AE1471" w:rsidRDefault="00AE1471" w:rsidP="00AE147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AE1471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Vela Luka, 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_____ 2023.g.</w:t>
      </w:r>
    </w:p>
    <w:p w:rsidR="00AE1471" w:rsidRPr="00AE1471" w:rsidRDefault="00AE1471" w:rsidP="00AE147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</w:p>
    <w:p w:rsidR="00AE1471" w:rsidRDefault="00AE1471" w:rsidP="00AE147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</w:p>
    <w:p w:rsidR="00AE1471" w:rsidRDefault="00AE1471" w:rsidP="00AE147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Na temelju članka 48. Zakona o predškolskom odgoju i obrazovanju (NN 10/97, 107/07, 94/13, 98/19, 57/22 i 101/23) te članka </w:t>
      </w:r>
      <w:r w:rsidR="008B4EF1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29.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Statuta Općine Vela Luka (Službeni glasnik Općine Vela Luka br. 11/2021), Općinsko vijeće Općine Vela Luka, </w:t>
      </w:r>
      <w:r w:rsidR="008B4EF1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a 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na prijedlog Načelnice,  na ___ sjednici održanoj dana _______ 2023.godine donosi: </w:t>
      </w:r>
    </w:p>
    <w:p w:rsidR="00AE1471" w:rsidRDefault="00AE1471" w:rsidP="00AE147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</w:p>
    <w:p w:rsidR="00AE1471" w:rsidRDefault="00AE1471" w:rsidP="00AE147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Odluku</w:t>
      </w:r>
    </w:p>
    <w:p w:rsidR="00AE1471" w:rsidRDefault="00AE1471" w:rsidP="00AE147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o visini cijene usluga Dječjeg vrtića Radost Vela Luka</w:t>
      </w:r>
    </w:p>
    <w:p w:rsidR="00AE1471" w:rsidRDefault="00AE1471" w:rsidP="00AE147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</w:p>
    <w:p w:rsidR="00AE1471" w:rsidRDefault="00AE1471" w:rsidP="00AE147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Članak 1. </w:t>
      </w:r>
    </w:p>
    <w:p w:rsidR="00AE1471" w:rsidRPr="008B4EF1" w:rsidRDefault="00AE1471" w:rsidP="00AE147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B4EF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Utvrđuje se visina cijene usluga Dječjeg vrtića Radost Vela Luka prema programima koju će participirati roditelji (staratelji) djece, kako slijedi:</w:t>
      </w:r>
    </w:p>
    <w:p w:rsidR="00AE1471" w:rsidRPr="008B4EF1" w:rsidRDefault="00AE1471" w:rsidP="00AE147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AE1471" w:rsidRPr="008B4EF1" w:rsidRDefault="00AE1471" w:rsidP="00AE1471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B4EF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Za petosatni boravak ………..</w:t>
      </w:r>
      <w:r w:rsidR="0033418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29</w:t>
      </w:r>
      <w:r w:rsidRPr="008B4EF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,7</w:t>
      </w:r>
      <w:r w:rsidR="0033418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</w:t>
      </w:r>
      <w:r w:rsidRPr="008B4EF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eura</w:t>
      </w:r>
    </w:p>
    <w:p w:rsidR="00AE1471" w:rsidRPr="008B4EF1" w:rsidRDefault="00AE1471" w:rsidP="00AE1471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B4EF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Za devetosatni boravak……</w:t>
      </w:r>
      <w:r w:rsidR="008B4EF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</w:t>
      </w:r>
      <w:r w:rsidRPr="008B4EF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51,10 eura</w:t>
      </w:r>
    </w:p>
    <w:p w:rsidR="00AE1471" w:rsidRPr="008B4EF1" w:rsidRDefault="00AE1471" w:rsidP="00AE1471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B4EF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Cijena za jasličku grupu……</w:t>
      </w:r>
      <w:r w:rsidR="008B4EF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...</w:t>
      </w:r>
      <w:r w:rsidR="0033418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55</w:t>
      </w:r>
      <w:r w:rsidRPr="008B4EF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,7</w:t>
      </w:r>
      <w:r w:rsidR="0033418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4</w:t>
      </w:r>
      <w:r w:rsidRPr="008B4EF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eura</w:t>
      </w:r>
    </w:p>
    <w:p w:rsidR="00AE1471" w:rsidRPr="008B4EF1" w:rsidRDefault="00AE1471" w:rsidP="00AE1471">
      <w:pPr>
        <w:pStyle w:val="Odlomakpopisa"/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AE1471" w:rsidRPr="008B4EF1" w:rsidRDefault="00AE1471" w:rsidP="008B4EF1">
      <w:pPr>
        <w:pStyle w:val="Odlomakpopisa"/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B4EF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Članak 2.</w:t>
      </w:r>
    </w:p>
    <w:p w:rsidR="008B4EF1" w:rsidRDefault="008B4EF1" w:rsidP="008B4EF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>Ostale obveze i prava roditelja regulirana su Pravilnikom o upisu i mjerilima upisa djece u Dječj</w:t>
      </w:r>
      <w:r w:rsidR="00E843E1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vrti</w:t>
      </w:r>
      <w:r w:rsidR="00E843E1">
        <w:rPr>
          <w:rFonts w:ascii="Times New Roman" w:hAnsi="Times New Roman" w:cs="Times New Roman"/>
          <w:sz w:val="24"/>
          <w:szCs w:val="24"/>
        </w:rPr>
        <w:t>ću</w:t>
      </w:r>
      <w:r>
        <w:rPr>
          <w:rFonts w:ascii="Times New Roman" w:hAnsi="Times New Roman" w:cs="Times New Roman"/>
          <w:sz w:val="24"/>
          <w:szCs w:val="24"/>
        </w:rPr>
        <w:t xml:space="preserve"> Radost Vela Luka. </w:t>
      </w:r>
    </w:p>
    <w:p w:rsidR="008B4EF1" w:rsidRDefault="008B4EF1" w:rsidP="008B4EF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Članak 3.</w:t>
      </w:r>
    </w:p>
    <w:p w:rsidR="008B4EF1" w:rsidRDefault="008B4EF1" w:rsidP="008B4EF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Danom stupanja na snagu ove Odluke prestaje važiti Odluka o visini cijene usluga Dječjeg vrtića Radost Vela Luka (Službeni glasnik Općine Vela Luka br. 12/2010/). </w:t>
      </w:r>
    </w:p>
    <w:p w:rsidR="008B4EF1" w:rsidRDefault="008B4EF1" w:rsidP="008B4EF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8B4EF1" w:rsidRDefault="008B4EF1" w:rsidP="008B4EF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Članak 4.</w:t>
      </w:r>
    </w:p>
    <w:p w:rsidR="008B4EF1" w:rsidRPr="008B4EF1" w:rsidRDefault="008B4EF1" w:rsidP="008B4EF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Ova Odluka objaviti će se u Službenom glasniku, a stupa na snagu i primjenjuje se od 1. siječnja 2024.godine. </w:t>
      </w:r>
    </w:p>
    <w:p w:rsidR="00AE1471" w:rsidRPr="00AE1471" w:rsidRDefault="00AE1471" w:rsidP="00AE147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</w:p>
    <w:p w:rsidR="00AE1471" w:rsidRDefault="00AE1471" w:rsidP="00AE1471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Predsjednik Općinskog vijeća</w:t>
      </w:r>
    </w:p>
    <w:p w:rsidR="00AE1471" w:rsidRPr="00AE1471" w:rsidRDefault="00AE1471" w:rsidP="00AE1471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Zoran Manestar</w:t>
      </w:r>
    </w:p>
    <w:p w:rsidR="00AE1471" w:rsidRPr="00AE1471" w:rsidRDefault="00AE1471" w:rsidP="00AE147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AE1471" w:rsidRPr="00AE1471" w:rsidRDefault="00AE1471" w:rsidP="00AE1471"/>
    <w:p w:rsidR="00E843E1" w:rsidRDefault="00E843E1"/>
    <w:p w:rsidR="00E843E1" w:rsidRDefault="00E843E1"/>
    <w:p w:rsidR="004709DF" w:rsidRPr="002120A7" w:rsidRDefault="00E843E1" w:rsidP="00B14D1C">
      <w:pPr>
        <w:jc w:val="center"/>
        <w:rPr>
          <w:rFonts w:ascii="Times New Roman" w:hAnsi="Times New Roman" w:cs="Times New Roman"/>
          <w:sz w:val="24"/>
          <w:szCs w:val="24"/>
        </w:rPr>
      </w:pPr>
      <w:r w:rsidRPr="002120A7">
        <w:rPr>
          <w:rFonts w:ascii="Times New Roman" w:hAnsi="Times New Roman" w:cs="Times New Roman"/>
          <w:sz w:val="24"/>
          <w:szCs w:val="24"/>
        </w:rPr>
        <w:lastRenderedPageBreak/>
        <w:t>Obrazloženje:</w:t>
      </w:r>
    </w:p>
    <w:p w:rsidR="00B14D1C" w:rsidRPr="002120A7" w:rsidRDefault="00B14D1C">
      <w:pPr>
        <w:rPr>
          <w:rFonts w:ascii="Times New Roman" w:hAnsi="Times New Roman" w:cs="Times New Roman"/>
          <w:sz w:val="24"/>
          <w:szCs w:val="24"/>
        </w:rPr>
      </w:pPr>
      <w:r w:rsidRPr="002120A7">
        <w:rPr>
          <w:rFonts w:ascii="Times New Roman" w:hAnsi="Times New Roman" w:cs="Times New Roman"/>
          <w:sz w:val="24"/>
          <w:szCs w:val="24"/>
        </w:rPr>
        <w:t xml:space="preserve">Člankom 48. Zakona o predškolskom odgoju i obrazovanju definirano je kako Predstavničko tijelo jedinice lokalne samouprave utvrđuje mjerila naplate usluga od roditelja – korisnika usluga. Ovom Odlukom umanjuje se postojeća cijena vrtića za 30%. Nastavak je to vođenja natalitetne politike </w:t>
      </w:r>
      <w:r w:rsidR="002120A7" w:rsidRPr="002120A7">
        <w:rPr>
          <w:rFonts w:ascii="Times New Roman" w:hAnsi="Times New Roman" w:cs="Times New Roman"/>
          <w:sz w:val="24"/>
          <w:szCs w:val="24"/>
        </w:rPr>
        <w:t>od strane Općine kako bi popravili demografsku sliku mjesta.</w:t>
      </w:r>
    </w:p>
    <w:p w:rsidR="00B14D1C" w:rsidRPr="002120A7" w:rsidRDefault="002120A7" w:rsidP="00B14D1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20A7">
        <w:rPr>
          <w:rFonts w:ascii="Times New Roman" w:eastAsia="Calibri" w:hAnsi="Times New Roman" w:cs="Times New Roman"/>
          <w:sz w:val="24"/>
          <w:szCs w:val="24"/>
        </w:rPr>
        <w:t xml:space="preserve">Naime, </w:t>
      </w:r>
      <w:r w:rsidR="00B14D1C" w:rsidRPr="002120A7">
        <w:rPr>
          <w:rFonts w:ascii="Times New Roman" w:eastAsia="Calibri" w:hAnsi="Times New Roman" w:cs="Times New Roman"/>
          <w:sz w:val="24"/>
          <w:szCs w:val="24"/>
        </w:rPr>
        <w:t xml:space="preserve">Općina Vela Luka različitim mjerama i programima u odgoju i obrazovanju, kulturi, športu, gospodarstvu i drugim područjima, nastoji pomoći obiteljima i djeci i olakšati im velike izazove koje pred njih donosi suvremeni život te </w:t>
      </w:r>
      <w:r w:rsidR="00B14D1C" w:rsidRPr="002120A7">
        <w:rPr>
          <w:rFonts w:ascii="Times New Roman" w:eastAsia="Calibri" w:hAnsi="Times New Roman" w:cs="Times New Roman"/>
          <w:bCs/>
          <w:sz w:val="24"/>
          <w:szCs w:val="24"/>
        </w:rPr>
        <w:t xml:space="preserve">mladim osobama stvoriti što bolje uvjete za stjecanje kvalitetnog obrazovanja i razvoj potencijala jer svaka mjera koja olakšava i rasterećuje mlade  i njihove obitelji mora imati prioritet. </w:t>
      </w:r>
    </w:p>
    <w:p w:rsidR="00E843E1" w:rsidRPr="002120A7" w:rsidRDefault="00CC1980" w:rsidP="00B14D1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20A7">
        <w:rPr>
          <w:rFonts w:ascii="Times New Roman" w:hAnsi="Times New Roman" w:cs="Times New Roman"/>
          <w:sz w:val="24"/>
          <w:szCs w:val="24"/>
        </w:rPr>
        <w:t>U prilogu</w:t>
      </w:r>
      <w:r w:rsidR="00B14D1C" w:rsidRPr="002120A7">
        <w:rPr>
          <w:rFonts w:ascii="Times New Roman" w:hAnsi="Times New Roman" w:cs="Times New Roman"/>
          <w:sz w:val="24"/>
          <w:szCs w:val="24"/>
        </w:rPr>
        <w:t xml:space="preserve"> u tablici</w:t>
      </w:r>
      <w:r w:rsidRPr="002120A7">
        <w:rPr>
          <w:rFonts w:ascii="Times New Roman" w:hAnsi="Times New Roman" w:cs="Times New Roman"/>
          <w:sz w:val="24"/>
          <w:szCs w:val="24"/>
        </w:rPr>
        <w:t xml:space="preserve"> iznosi </w:t>
      </w:r>
      <w:r w:rsidR="00E843E1" w:rsidRPr="002120A7">
        <w:rPr>
          <w:rFonts w:ascii="Times New Roman" w:hAnsi="Times New Roman" w:cs="Times New Roman"/>
          <w:sz w:val="24"/>
          <w:szCs w:val="24"/>
        </w:rPr>
        <w:t xml:space="preserve">sadašnje i nove cijene </w:t>
      </w:r>
      <w:r w:rsidRPr="002120A7">
        <w:rPr>
          <w:rFonts w:ascii="Times New Roman" w:hAnsi="Times New Roman" w:cs="Times New Roman"/>
          <w:sz w:val="24"/>
          <w:szCs w:val="24"/>
        </w:rPr>
        <w:t>po programima.</w:t>
      </w:r>
    </w:p>
    <w:tbl>
      <w:tblPr>
        <w:tblW w:w="815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2575"/>
        <w:gridCol w:w="3087"/>
      </w:tblGrid>
      <w:tr w:rsidR="00E843E1" w:rsidTr="00CC1980">
        <w:trPr>
          <w:trHeight w:val="2095"/>
        </w:trPr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E1" w:rsidRDefault="00E843E1"/>
          <w:p w:rsidR="00E843E1" w:rsidRDefault="00E843E1">
            <w:r>
              <w:t>JASLICE (600 KN)</w:t>
            </w:r>
          </w:p>
          <w:p w:rsidR="00E843E1" w:rsidRDefault="00E843E1"/>
          <w:p w:rsidR="00E843E1" w:rsidRDefault="00E843E1">
            <w:pPr>
              <w:rPr>
                <w:b/>
                <w:bCs/>
              </w:rPr>
            </w:pPr>
            <w:r>
              <w:rPr>
                <w:b/>
                <w:bCs/>
              </w:rPr>
              <w:t>79,63 EURA</w:t>
            </w:r>
          </w:p>
        </w:tc>
        <w:tc>
          <w:tcPr>
            <w:tcW w:w="2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E1" w:rsidRDefault="00E843E1"/>
          <w:p w:rsidR="00E843E1" w:rsidRDefault="000812A3">
            <w:r>
              <w:t>UMANJENJE</w:t>
            </w:r>
            <w:r w:rsidR="00E843E1">
              <w:t xml:space="preserve"> 30%</w:t>
            </w:r>
          </w:p>
          <w:p w:rsidR="00E843E1" w:rsidRDefault="00E843E1"/>
          <w:p w:rsidR="00E843E1" w:rsidRDefault="00E843E1">
            <w:r>
              <w:t>-23,89 EURA</w:t>
            </w:r>
          </w:p>
        </w:tc>
        <w:tc>
          <w:tcPr>
            <w:tcW w:w="3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E1" w:rsidRDefault="00E843E1"/>
          <w:p w:rsidR="00E843E1" w:rsidRDefault="00E843E1">
            <w:r>
              <w:t>NOVA CIJENA (70%)</w:t>
            </w:r>
          </w:p>
          <w:p w:rsidR="00E843E1" w:rsidRDefault="00E843E1"/>
          <w:p w:rsidR="00E843E1" w:rsidRDefault="00E843E1">
            <w:r>
              <w:rPr>
                <w:b/>
                <w:bCs/>
              </w:rPr>
              <w:t>55,74 EURA</w:t>
            </w:r>
            <w:r>
              <w:t xml:space="preserve"> (420,00 KN)</w:t>
            </w:r>
          </w:p>
        </w:tc>
      </w:tr>
      <w:tr w:rsidR="00E843E1" w:rsidTr="00CC1980">
        <w:trPr>
          <w:trHeight w:val="287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E1" w:rsidRDefault="00E843E1"/>
          <w:p w:rsidR="00E843E1" w:rsidRDefault="00E843E1">
            <w:r>
              <w:rPr>
                <w:b/>
                <w:bCs/>
              </w:rPr>
              <w:t xml:space="preserve">DEVETOSATNI </w:t>
            </w:r>
            <w:r>
              <w:t>(550 KN)</w:t>
            </w:r>
          </w:p>
          <w:p w:rsidR="00E843E1" w:rsidRDefault="00E843E1"/>
          <w:p w:rsidR="00E843E1" w:rsidRDefault="00E843E1">
            <w:pPr>
              <w:rPr>
                <w:b/>
                <w:bCs/>
              </w:rPr>
            </w:pPr>
            <w:r>
              <w:rPr>
                <w:b/>
                <w:bCs/>
              </w:rPr>
              <w:t>73,00 EURA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E1" w:rsidRDefault="00E843E1"/>
          <w:p w:rsidR="00E843E1" w:rsidRDefault="000812A3">
            <w:r>
              <w:t>UMANJENJE</w:t>
            </w:r>
            <w:r w:rsidR="00E843E1">
              <w:t xml:space="preserve"> 30%</w:t>
            </w:r>
          </w:p>
          <w:p w:rsidR="00E843E1" w:rsidRDefault="00E843E1"/>
          <w:p w:rsidR="00E843E1" w:rsidRDefault="00E843E1">
            <w:r>
              <w:t>-21,90 EURA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E1" w:rsidRDefault="00E843E1"/>
          <w:p w:rsidR="00E843E1" w:rsidRDefault="00E843E1">
            <w:r>
              <w:t>NOVA CIJENA (70 %)</w:t>
            </w:r>
          </w:p>
          <w:p w:rsidR="00E843E1" w:rsidRDefault="00E843E1"/>
          <w:p w:rsidR="00E843E1" w:rsidRDefault="00E843E1">
            <w:r>
              <w:rPr>
                <w:b/>
                <w:bCs/>
              </w:rPr>
              <w:t>51,10 EURA</w:t>
            </w:r>
            <w:r>
              <w:t xml:space="preserve"> (385,01 KN)</w:t>
            </w:r>
          </w:p>
        </w:tc>
      </w:tr>
      <w:tr w:rsidR="00E843E1" w:rsidTr="00CC1980">
        <w:trPr>
          <w:trHeight w:val="1251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E1" w:rsidRDefault="00E843E1"/>
          <w:p w:rsidR="00E843E1" w:rsidRDefault="00E843E1">
            <w:r>
              <w:t>PETOSATNI (320,00 KN)</w:t>
            </w:r>
          </w:p>
          <w:p w:rsidR="00E843E1" w:rsidRDefault="00E843E1"/>
          <w:p w:rsidR="00E843E1" w:rsidRDefault="00E843E1">
            <w:pPr>
              <w:rPr>
                <w:b/>
                <w:bCs/>
              </w:rPr>
            </w:pPr>
            <w:r>
              <w:rPr>
                <w:b/>
                <w:bCs/>
              </w:rPr>
              <w:t>42,47 EURA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E1" w:rsidRDefault="00E843E1"/>
          <w:p w:rsidR="00E843E1" w:rsidRDefault="000812A3">
            <w:r>
              <w:t>UMANJENJE</w:t>
            </w:r>
            <w:r w:rsidR="00E843E1">
              <w:t xml:space="preserve"> 30 %</w:t>
            </w:r>
          </w:p>
          <w:p w:rsidR="00E843E1" w:rsidRDefault="00E843E1"/>
          <w:p w:rsidR="00E843E1" w:rsidRDefault="00E843E1">
            <w:r>
              <w:t>-12,74 EURA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E1" w:rsidRDefault="00E843E1"/>
          <w:p w:rsidR="00E843E1" w:rsidRDefault="00E843E1">
            <w:r>
              <w:t>NOVA CIJENA (70 %)</w:t>
            </w:r>
          </w:p>
          <w:p w:rsidR="00E843E1" w:rsidRDefault="00E843E1"/>
          <w:p w:rsidR="00E843E1" w:rsidRDefault="00E843E1">
            <w:r>
              <w:rPr>
                <w:b/>
                <w:bCs/>
              </w:rPr>
              <w:t>29,73 EURA</w:t>
            </w:r>
            <w:r>
              <w:t xml:space="preserve"> (224,00 KN)</w:t>
            </w:r>
          </w:p>
        </w:tc>
      </w:tr>
    </w:tbl>
    <w:p w:rsidR="00E843E1" w:rsidRDefault="00E843E1"/>
    <w:sectPr w:rsidR="00E84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72281"/>
    <w:multiLevelType w:val="hybridMultilevel"/>
    <w:tmpl w:val="28582CC0"/>
    <w:lvl w:ilvl="0" w:tplc="35E60FC4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71"/>
    <w:rsid w:val="000812A3"/>
    <w:rsid w:val="002120A7"/>
    <w:rsid w:val="00334180"/>
    <w:rsid w:val="004709DF"/>
    <w:rsid w:val="008B4EF1"/>
    <w:rsid w:val="0094721B"/>
    <w:rsid w:val="00AE1471"/>
    <w:rsid w:val="00B14D1C"/>
    <w:rsid w:val="00CC1980"/>
    <w:rsid w:val="00E8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9A497-6EBA-4B95-A36D-083F2F10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1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Načelnica</dc:creator>
  <cp:keywords/>
  <dc:description/>
  <cp:lastModifiedBy>Jasna</cp:lastModifiedBy>
  <cp:revision>2</cp:revision>
  <dcterms:created xsi:type="dcterms:W3CDTF">2023-11-10T09:46:00Z</dcterms:created>
  <dcterms:modified xsi:type="dcterms:W3CDTF">2023-11-10T09:46:00Z</dcterms:modified>
</cp:coreProperties>
</file>